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FFA" w:rsidRPr="00CC5FFA" w:rsidRDefault="00CC5FFA" w:rsidP="00CC5FF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Pr="00CC5FFA">
        <w:rPr>
          <w:rFonts w:ascii="Times New Roman" w:hAnsi="Times New Roman" w:cs="Times New Roman"/>
          <w:b/>
          <w:sz w:val="28"/>
          <w:szCs w:val="28"/>
        </w:rPr>
        <w:t>исьменные контрольные задания</w:t>
      </w:r>
    </w:p>
    <w:p w:rsidR="00CC5FFA" w:rsidRPr="00CC5FFA" w:rsidRDefault="00CC5FFA" w:rsidP="00CC5FFA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C5FFA">
        <w:rPr>
          <w:rFonts w:ascii="Times New Roman" w:hAnsi="Times New Roman" w:cs="Times New Roman"/>
          <w:sz w:val="28"/>
          <w:szCs w:val="28"/>
        </w:rPr>
        <w:t>Роль ДНК в наследственности</w:t>
      </w:r>
    </w:p>
    <w:p w:rsidR="00CC5FFA" w:rsidRPr="00CC5FFA" w:rsidRDefault="00CC5FFA" w:rsidP="00CC5FFA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C5FFA">
        <w:rPr>
          <w:rFonts w:ascii="Times New Roman" w:hAnsi="Times New Roman" w:cs="Times New Roman"/>
          <w:sz w:val="28"/>
          <w:szCs w:val="28"/>
        </w:rPr>
        <w:t>Развитие представлений о гене</w:t>
      </w:r>
    </w:p>
    <w:p w:rsidR="00CC5FFA" w:rsidRPr="00CC5FFA" w:rsidRDefault="00CC5FFA" w:rsidP="00CC5FFA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C5FFA">
        <w:rPr>
          <w:rFonts w:ascii="Times New Roman" w:hAnsi="Times New Roman" w:cs="Times New Roman"/>
          <w:sz w:val="28"/>
          <w:szCs w:val="28"/>
        </w:rPr>
        <w:t>Ферменты рестрикции</w:t>
      </w:r>
    </w:p>
    <w:p w:rsidR="00CC5FFA" w:rsidRPr="00CC5FFA" w:rsidRDefault="00CC5FFA" w:rsidP="00CC5FFA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C5FFA">
        <w:rPr>
          <w:rFonts w:ascii="Times New Roman" w:hAnsi="Times New Roman" w:cs="Times New Roman"/>
          <w:sz w:val="28"/>
          <w:szCs w:val="28"/>
        </w:rPr>
        <w:t xml:space="preserve">Полиплоидия </w:t>
      </w:r>
    </w:p>
    <w:p w:rsidR="00CC5FFA" w:rsidRPr="00CC5FFA" w:rsidRDefault="00CC5FFA" w:rsidP="00CC5FFA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C5FFA">
        <w:rPr>
          <w:rFonts w:ascii="Times New Roman" w:hAnsi="Times New Roman" w:cs="Times New Roman"/>
          <w:sz w:val="28"/>
          <w:szCs w:val="28"/>
        </w:rPr>
        <w:t>Системные мутации</w:t>
      </w:r>
    </w:p>
    <w:p w:rsidR="00CC5FFA" w:rsidRPr="00CC5FFA" w:rsidRDefault="00CC5FFA" w:rsidP="00CC5FFA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C5FFA">
        <w:rPr>
          <w:rFonts w:ascii="Times New Roman" w:hAnsi="Times New Roman" w:cs="Times New Roman"/>
          <w:sz w:val="28"/>
          <w:szCs w:val="28"/>
        </w:rPr>
        <w:t>Особенности гибридологического метода Менделя</w:t>
      </w:r>
    </w:p>
    <w:p w:rsidR="00CC5FFA" w:rsidRPr="00CC5FFA" w:rsidRDefault="00CC5FFA" w:rsidP="00CC5FFA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C5FFA">
        <w:rPr>
          <w:rFonts w:ascii="Times New Roman" w:hAnsi="Times New Roman" w:cs="Times New Roman"/>
          <w:sz w:val="28"/>
          <w:szCs w:val="28"/>
        </w:rPr>
        <w:t xml:space="preserve">Понятие </w:t>
      </w:r>
      <w:proofErr w:type="spellStart"/>
      <w:r w:rsidRPr="00CC5FFA">
        <w:rPr>
          <w:rFonts w:ascii="Times New Roman" w:hAnsi="Times New Roman" w:cs="Times New Roman"/>
          <w:sz w:val="28"/>
          <w:szCs w:val="28"/>
        </w:rPr>
        <w:t>фермен</w:t>
      </w:r>
      <w:proofErr w:type="spellEnd"/>
      <w:r w:rsidRPr="00CC5FFA">
        <w:rPr>
          <w:rFonts w:ascii="Times New Roman" w:hAnsi="Times New Roman" w:cs="Times New Roman"/>
          <w:sz w:val="28"/>
          <w:szCs w:val="28"/>
        </w:rPr>
        <w:t>. синтез, рестрикция, рекомбинация ДНК, клонирование, соматическая гибридизация</w:t>
      </w:r>
    </w:p>
    <w:p w:rsidR="00CC5FFA" w:rsidRPr="00CC5FFA" w:rsidRDefault="00CC5FFA" w:rsidP="00CC5FFA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C5FFA">
        <w:rPr>
          <w:rFonts w:ascii="Times New Roman" w:hAnsi="Times New Roman" w:cs="Times New Roman"/>
          <w:sz w:val="28"/>
          <w:szCs w:val="28"/>
        </w:rPr>
        <w:t>Детерминация пола, нарушение и развитие пола, наследование признаков, сцепленных с полом, проблема регуляции пола.</w:t>
      </w:r>
    </w:p>
    <w:p w:rsidR="00CC5FFA" w:rsidRPr="00CC5FFA" w:rsidRDefault="00CC5FFA" w:rsidP="00CC5FFA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CC5FFA">
        <w:rPr>
          <w:rFonts w:ascii="Times New Roman" w:hAnsi="Times New Roman" w:cs="Times New Roman"/>
          <w:sz w:val="28"/>
          <w:szCs w:val="28"/>
        </w:rPr>
        <w:t xml:space="preserve">Понятие о генетт., </w:t>
      </w:r>
      <w:proofErr w:type="spellStart"/>
      <w:r w:rsidRPr="00CC5FFA">
        <w:rPr>
          <w:rFonts w:ascii="Times New Roman" w:hAnsi="Times New Roman" w:cs="Times New Roman"/>
          <w:sz w:val="28"/>
          <w:szCs w:val="28"/>
        </w:rPr>
        <w:t>наслед</w:t>
      </w:r>
      <w:proofErr w:type="gramStart"/>
      <w:r w:rsidRPr="00CC5FFA">
        <w:rPr>
          <w:rFonts w:ascii="Times New Roman" w:hAnsi="Times New Roman" w:cs="Times New Roman"/>
          <w:sz w:val="28"/>
          <w:szCs w:val="28"/>
        </w:rPr>
        <w:t>.-</w:t>
      </w:r>
      <w:proofErr w:type="gramEnd"/>
      <w:r w:rsidRPr="00CC5FFA">
        <w:rPr>
          <w:rFonts w:ascii="Times New Roman" w:hAnsi="Times New Roman" w:cs="Times New Roman"/>
          <w:sz w:val="28"/>
          <w:szCs w:val="28"/>
        </w:rPr>
        <w:t>средовых</w:t>
      </w:r>
      <w:proofErr w:type="spellEnd"/>
      <w:r w:rsidRPr="00CC5FFA">
        <w:rPr>
          <w:rFonts w:ascii="Times New Roman" w:hAnsi="Times New Roman" w:cs="Times New Roman"/>
          <w:sz w:val="28"/>
          <w:szCs w:val="28"/>
        </w:rPr>
        <w:t xml:space="preserve"> и экзогенных аномалиях</w:t>
      </w:r>
    </w:p>
    <w:p w:rsidR="00B4317A" w:rsidRPr="00CC5FFA" w:rsidRDefault="00CC5FFA" w:rsidP="00CC5FFA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C5FFA">
        <w:rPr>
          <w:rFonts w:ascii="Times New Roman" w:hAnsi="Times New Roman" w:cs="Times New Roman"/>
          <w:sz w:val="28"/>
          <w:szCs w:val="28"/>
        </w:rPr>
        <w:t>Полимеразная</w:t>
      </w:r>
      <w:proofErr w:type="spellEnd"/>
      <w:r w:rsidRPr="00CC5FFA">
        <w:rPr>
          <w:rFonts w:ascii="Times New Roman" w:hAnsi="Times New Roman" w:cs="Times New Roman"/>
          <w:sz w:val="28"/>
          <w:szCs w:val="28"/>
        </w:rPr>
        <w:t xml:space="preserve"> цепная реакция</w:t>
      </w:r>
    </w:p>
    <w:sectPr w:rsidR="00B4317A" w:rsidRPr="00CC5F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0E2E76"/>
    <w:multiLevelType w:val="hybridMultilevel"/>
    <w:tmpl w:val="6204A9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CC5FFA"/>
    <w:rsid w:val="00B4317A"/>
    <w:rsid w:val="00CC5F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C5FF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72</Words>
  <Characters>411</Characters>
  <Application>Microsoft Office Word</Application>
  <DocSecurity>0</DocSecurity>
  <Lines>3</Lines>
  <Paragraphs>1</Paragraphs>
  <ScaleCrop>false</ScaleCrop>
  <Company>Microsoft</Company>
  <LinksUpToDate>false</LinksUpToDate>
  <CharactersWithSpaces>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2013-12-09T12:38:00Z</cp:lastPrinted>
  <dcterms:created xsi:type="dcterms:W3CDTF">2013-12-09T12:34:00Z</dcterms:created>
  <dcterms:modified xsi:type="dcterms:W3CDTF">2013-12-09T12:39:00Z</dcterms:modified>
</cp:coreProperties>
</file>