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7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0154FF" w:rsidRPr="00712DEA" w:rsidTr="00ED43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Заглавие книги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92A6A" w:rsidRDefault="00592A6A" w:rsidP="00ED43F8">
            <w:pPr>
              <w:pStyle w:val="1"/>
              <w:spacing w:line="360" w:lineRule="auto"/>
              <w:rPr>
                <w:szCs w:val="28"/>
                <w:lang w:val="kk-KZ"/>
              </w:rPr>
            </w:pPr>
            <w:r>
              <w:rPr>
                <w:szCs w:val="28"/>
                <w:lang w:val="kk-KZ"/>
              </w:rPr>
              <w:t>«</w:t>
            </w:r>
            <w:r w:rsidR="000154FF" w:rsidRPr="00592A6A">
              <w:rPr>
                <w:szCs w:val="28"/>
                <w:lang w:val="kk-KZ"/>
              </w:rPr>
              <w:t>Ауылшаруашылық машиналар мен жабдықтардың құрастыру негіздері</w:t>
            </w:r>
            <w:r>
              <w:rPr>
                <w:szCs w:val="28"/>
                <w:lang w:val="kk-KZ"/>
              </w:rPr>
              <w:t>»</w:t>
            </w:r>
          </w:p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</w:tr>
      <w:tr w:rsidR="000154FF" w:rsidRPr="005A45B1" w:rsidTr="00ED43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Авторы книги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712DE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Аубакирова Г</w:t>
            </w:r>
            <w:r w:rsidR="00712DE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 xml:space="preserve"> Е</w:t>
            </w:r>
            <w:r w:rsidR="00712DEA">
              <w:rPr>
                <w:rFonts w:ascii="Times New Roman" w:hAnsi="Times New Roman"/>
                <w:color w:val="000000"/>
                <w:sz w:val="24"/>
                <w:szCs w:val="24"/>
                <w:lang w:val="kk-KZ"/>
              </w:rPr>
              <w:t>.</w:t>
            </w:r>
          </w:p>
        </w:tc>
      </w:tr>
      <w:tr w:rsidR="000154FF" w:rsidRPr="00712DEA" w:rsidTr="00ED43F8">
        <w:trPr>
          <w:trHeight w:val="4793"/>
        </w:trPr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Краткое</w:t>
            </w:r>
            <w:r w:rsidRPr="005A45B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описание</w:t>
            </w:r>
            <w:r w:rsidRPr="005A45B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(</w:t>
            </w: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аннотация</w:t>
            </w:r>
            <w:r w:rsidRPr="005A45B1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)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6B8B" w:rsidRPr="00D36B8B" w:rsidRDefault="000154FF" w:rsidP="00D36B8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A45B1">
              <w:rPr>
                <w:sz w:val="24"/>
                <w:lang w:val="kk-KZ"/>
              </w:rPr>
              <w:t xml:space="preserve"> </w:t>
            </w:r>
            <w:r w:rsidRPr="00D36B8B">
              <w:rPr>
                <w:sz w:val="28"/>
                <w:szCs w:val="28"/>
                <w:lang w:val="kk-KZ"/>
              </w:rPr>
              <w:t>«Ауылшаруашылық машиналар мен жабдықтардың құрастыру негіздері</w:t>
            </w:r>
            <w:r w:rsidRPr="00D36B8B">
              <w:rPr>
                <w:sz w:val="28"/>
                <w:szCs w:val="28"/>
                <w:lang w:val="en-US"/>
              </w:rPr>
              <w:t>»</w:t>
            </w:r>
            <w:r w:rsidR="00D36B8B" w:rsidRPr="00D36B8B">
              <w:rPr>
                <w:rFonts w:ascii="Times New Roman" w:hAnsi="Times New Roman"/>
                <w:sz w:val="28"/>
                <w:szCs w:val="28"/>
                <w:lang w:val="kk-KZ"/>
              </w:rPr>
              <w:t>Астықты және оны қайта өңдеу өнімдерін сақтаудың негізгі міндеттері: астықты жаппай немесе ең аз шығындармен жоғалтпастан сақтау;Астықты сапаны нашарлатпай сақтау, астық өнімдерінің сапасын арттыру; Астық массасының бірлігіне жұмсалатын шығынды және оның мөлшерін және сапасын жақсы сақтай отырып, ресурстарды азайту. </w:t>
            </w:r>
            <w:r w:rsidR="00D36B8B" w:rsidRPr="00D36B8B">
              <w:rPr>
                <w:rFonts w:ascii="Times New Roman" w:hAnsi="Times New Roman"/>
                <w:sz w:val="28"/>
                <w:szCs w:val="28"/>
                <w:lang w:val="kk-KZ"/>
              </w:rPr>
              <w:br/>
              <w:t>Астық - бұл әр түрлі физиологиялық және биохимиялық процестер пайда болатын тірі биологиялық жүйе; олардың қарқындылығы сақтау жағдайларына байланысты.</w:t>
            </w:r>
          </w:p>
          <w:p w:rsidR="000154FF" w:rsidRPr="00D36B8B" w:rsidRDefault="00D36B8B" w:rsidP="000154FF">
            <w:pPr>
              <w:pStyle w:val="1"/>
              <w:spacing w:line="360" w:lineRule="auto"/>
              <w:rPr>
                <w:sz w:val="24"/>
                <w:lang w:val="kk-KZ"/>
              </w:rPr>
            </w:pPr>
            <w:r>
              <w:rPr>
                <w:sz w:val="24"/>
                <w:lang w:val="kk-KZ"/>
              </w:rPr>
              <w:t xml:space="preserve"> </w:t>
            </w:r>
          </w:p>
          <w:p w:rsidR="000154FF" w:rsidRPr="005A45B1" w:rsidRDefault="000154FF" w:rsidP="000154FF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0154FF" w:rsidRPr="005A45B1" w:rsidTr="00ED43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Год издания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322487" w:rsidRDefault="000154FF" w:rsidP="00ED43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>2018</w:t>
            </w:r>
          </w:p>
        </w:tc>
      </w:tr>
      <w:tr w:rsidR="000154FF" w:rsidRPr="005A45B1" w:rsidTr="00ED43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Место издания и издательство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en-US"/>
              </w:rPr>
            </w:pPr>
            <w:r w:rsidRPr="005A45B1">
              <w:rPr>
                <w:rFonts w:ascii="Times New Roman" w:hAnsi="Times New Roman"/>
                <w:i/>
                <w:sz w:val="28"/>
                <w:szCs w:val="28"/>
              </w:rPr>
              <w:t>КГУ им</w:t>
            </w:r>
            <w:r w:rsidRPr="005A45B1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.</w:t>
            </w:r>
            <w:proofErr w:type="spellStart"/>
            <w:r w:rsidRPr="005A45B1">
              <w:rPr>
                <w:rFonts w:ascii="Times New Roman" w:hAnsi="Times New Roman"/>
                <w:i/>
                <w:sz w:val="28"/>
                <w:szCs w:val="28"/>
                <w:lang w:val="en-US"/>
              </w:rPr>
              <w:t>А.Байтурсынова</w:t>
            </w:r>
            <w:proofErr w:type="spellEnd"/>
          </w:p>
        </w:tc>
      </w:tr>
      <w:tr w:rsidR="000154FF" w:rsidRPr="005A45B1" w:rsidTr="00ED43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Язык текста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322487" w:rsidRDefault="000154FF" w:rsidP="00ED43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  <w:r>
              <w:rPr>
                <w:rFonts w:ascii="Tahoma" w:hAnsi="Tahoma" w:cs="Tahoma"/>
                <w:i/>
                <w:sz w:val="24"/>
                <w:szCs w:val="24"/>
                <w:lang w:val="kk-KZ"/>
              </w:rPr>
              <w:t>қазақша</w:t>
            </w:r>
          </w:p>
        </w:tc>
      </w:tr>
      <w:tr w:rsidR="000154FF" w:rsidRPr="005A45B1" w:rsidTr="00ED43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  <w:lang w:val="kk-KZ"/>
              </w:rPr>
            </w:pPr>
          </w:p>
        </w:tc>
      </w:tr>
      <w:tr w:rsidR="000154FF" w:rsidRPr="005A45B1" w:rsidTr="00ED43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5A45B1">
              <w:rPr>
                <w:rFonts w:ascii="Times New Roman" w:hAnsi="Times New Roman"/>
                <w:i/>
                <w:sz w:val="28"/>
                <w:szCs w:val="28"/>
              </w:rPr>
              <w:t>-</w:t>
            </w:r>
          </w:p>
        </w:tc>
      </w:tr>
      <w:tr w:rsidR="000154FF" w:rsidRPr="005A45B1" w:rsidTr="00ED43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Раздел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5A45B1">
              <w:rPr>
                <w:rFonts w:ascii="Times New Roman" w:hAnsi="Times New Roman"/>
                <w:i/>
                <w:color w:val="FF0000"/>
                <w:sz w:val="28"/>
                <w:szCs w:val="28"/>
              </w:rPr>
              <w:t>Учебно-методический комплекс</w:t>
            </w:r>
          </w:p>
        </w:tc>
      </w:tr>
      <w:tr w:rsidR="000154FF" w:rsidRPr="005A45B1" w:rsidTr="00ED43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322487" w:rsidRDefault="000154FF" w:rsidP="00ED43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Аграрлық техника және технология</w:t>
            </w:r>
          </w:p>
        </w:tc>
      </w:tr>
      <w:tr w:rsidR="000154FF" w:rsidRPr="00291FFD" w:rsidTr="00ED43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0154FF" w:rsidP="00ED43F8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45B1">
              <w:rPr>
                <w:rFonts w:ascii="Times New Roman" w:hAnsi="Times New Roman"/>
                <w:b/>
                <w:sz w:val="24"/>
                <w:szCs w:val="24"/>
              </w:rPr>
              <w:t>Ключевые слова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54FF" w:rsidRPr="005A45B1" w:rsidRDefault="002F590B" w:rsidP="00ED43F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val="kk-KZ"/>
              </w:rPr>
            </w:pPr>
            <w:bookmarkStart w:id="0" w:name="_GoBack"/>
            <w:r>
              <w:rPr>
                <w:rFonts w:ascii="Times New Roman" w:hAnsi="Times New Roman"/>
                <w:sz w:val="24"/>
                <w:szCs w:val="24"/>
                <w:lang w:val="kk-KZ"/>
              </w:rPr>
              <w:t>Жабдықтар,технологиялық</w:t>
            </w:r>
            <w:bookmarkEnd w:id="0"/>
          </w:p>
        </w:tc>
      </w:tr>
    </w:tbl>
    <w:p w:rsidR="000154FF" w:rsidRPr="005A45B1" w:rsidRDefault="000154FF" w:rsidP="000154FF">
      <w:pPr>
        <w:rPr>
          <w:rFonts w:ascii="Times New Roman" w:hAnsi="Times New Roman"/>
          <w:lang w:val="kk-KZ"/>
        </w:rPr>
      </w:pPr>
    </w:p>
    <w:p w:rsidR="000154FF" w:rsidRDefault="000154FF" w:rsidP="000154FF"/>
    <w:p w:rsidR="005275C2" w:rsidRDefault="000154FF">
      <w:r>
        <w:t xml:space="preserve"> </w:t>
      </w:r>
    </w:p>
    <w:sectPr w:rsidR="005275C2" w:rsidSect="00EF56E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286"/>
    <w:rsid w:val="000154FF"/>
    <w:rsid w:val="002F590B"/>
    <w:rsid w:val="005275C2"/>
    <w:rsid w:val="00592A6A"/>
    <w:rsid w:val="00712DEA"/>
    <w:rsid w:val="008C0286"/>
    <w:rsid w:val="00A773FC"/>
    <w:rsid w:val="00D36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CD9DA00-5099-45D2-B5DC-CFE9BD5F5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54F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0154FF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54F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List Paragraph"/>
    <w:basedOn w:val="a"/>
    <w:qFormat/>
    <w:rsid w:val="000154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14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Oxsana Evlenteva</cp:lastModifiedBy>
  <cp:revision>7</cp:revision>
  <dcterms:created xsi:type="dcterms:W3CDTF">2019-04-23T03:03:00Z</dcterms:created>
  <dcterms:modified xsi:type="dcterms:W3CDTF">2019-04-25T10:42:00Z</dcterms:modified>
</cp:coreProperties>
</file>