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12" w:rsidRPr="00571B6B" w:rsidRDefault="00A26017" w:rsidP="00A2601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4CD705D" wp14:editId="685C8443">
                <wp:simplePos x="0" y="0"/>
                <wp:positionH relativeFrom="column">
                  <wp:posOffset>13970</wp:posOffset>
                </wp:positionH>
                <wp:positionV relativeFrom="paragraph">
                  <wp:posOffset>55880</wp:posOffset>
                </wp:positionV>
                <wp:extent cx="2615565" cy="802005"/>
                <wp:effectExtent l="0" t="0" r="13335" b="1524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312" w:rsidRPr="00A26017" w:rsidRDefault="009A4312" w:rsidP="009A43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НАО «Костанайский</w:t>
                            </w:r>
                          </w:p>
                          <w:p w:rsidR="009A4312" w:rsidRPr="00A26017" w:rsidRDefault="009A4312" w:rsidP="009A43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Региональный</w:t>
                            </w:r>
                          </w:p>
                          <w:p w:rsidR="009A4312" w:rsidRPr="00A26017" w:rsidRDefault="009A4312" w:rsidP="009A43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Университет</w:t>
                            </w:r>
                          </w:p>
                          <w:p w:rsidR="009A4312" w:rsidRPr="00A26017" w:rsidRDefault="009A4312" w:rsidP="009A4312">
                            <w:pPr>
                              <w:spacing w:after="0" w:line="240" w:lineRule="auto"/>
                              <w:rPr>
                                <w:szCs w:val="20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имени А</w:t>
                            </w:r>
                            <w:r w:rsidR="00C71B31"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  <w:lang w:val="kk-KZ"/>
                              </w:rPr>
                              <w:t xml:space="preserve">хмет </w:t>
                            </w: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Байт</w:t>
                            </w:r>
                            <w:r w:rsidR="00C71B31"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  <w:lang w:val="kk-KZ"/>
                              </w:rPr>
                              <w:t>ұ</w:t>
                            </w:r>
                            <w:proofErr w:type="spellStart"/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рсын</w:t>
                            </w:r>
                            <w:proofErr w:type="spellEnd"/>
                            <w:r w:rsidR="00C71B31"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  <w:lang w:val="kk-KZ"/>
                              </w:rPr>
                              <w:t>ұлы</w:t>
                            </w: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1pt;margin-top:4.4pt;width:205.95pt;height:6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" strokecolor="white">
                <v:textbox style="mso-fit-shape-to-text:t">
                  <w:txbxContent>
                    <w:p w:rsidR="009A4312" w:rsidRPr="00A26017" w:rsidRDefault="009A4312" w:rsidP="009A431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НАО «Костанайский</w:t>
                      </w:r>
                    </w:p>
                    <w:p w:rsidR="009A4312" w:rsidRPr="00A26017" w:rsidRDefault="009A4312" w:rsidP="009A431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Региональный</w:t>
                      </w:r>
                    </w:p>
                    <w:p w:rsidR="009A4312" w:rsidRPr="00A26017" w:rsidRDefault="009A4312" w:rsidP="009A431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Университет</w:t>
                      </w:r>
                    </w:p>
                    <w:p w:rsidR="009A4312" w:rsidRPr="00A26017" w:rsidRDefault="009A4312" w:rsidP="009A4312">
                      <w:pPr>
                        <w:spacing w:after="0" w:line="240" w:lineRule="auto"/>
                        <w:rPr>
                          <w:szCs w:val="20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имени А</w:t>
                      </w:r>
                      <w:r w:rsidR="00C71B31"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  <w:lang w:val="kk-KZ"/>
                        </w:rPr>
                        <w:t xml:space="preserve">хмет </w:t>
                      </w: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Байт</w:t>
                      </w:r>
                      <w:r w:rsidR="00C71B31"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  <w:lang w:val="kk-KZ"/>
                        </w:rPr>
                        <w:t>ұ</w:t>
                      </w:r>
                      <w:proofErr w:type="spellStart"/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рсын</w:t>
                      </w:r>
                      <w:proofErr w:type="spellEnd"/>
                      <w:r w:rsidR="00C71B31"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  <w:lang w:val="kk-KZ"/>
                        </w:rPr>
                        <w:t>ұлы</w:t>
                      </w: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8BE042" wp14:editId="3F26F68E">
            <wp:extent cx="880110" cy="9918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123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29833B" wp14:editId="799C4832">
                <wp:simplePos x="0" y="0"/>
                <wp:positionH relativeFrom="column">
                  <wp:posOffset>3580765</wp:posOffset>
                </wp:positionH>
                <wp:positionV relativeFrom="paragraph">
                  <wp:posOffset>31115</wp:posOffset>
                </wp:positionV>
                <wp:extent cx="2618105" cy="1322705"/>
                <wp:effectExtent l="12065" t="5715" r="8255" b="508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312" w:rsidRPr="00A26017" w:rsidRDefault="009A4312" w:rsidP="008B0672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Утверждаю</w:t>
                            </w:r>
                          </w:p>
                          <w:p w:rsidR="009A4312" w:rsidRPr="00A26017" w:rsidRDefault="009A4312" w:rsidP="008B0672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Председатель Правления – Ректор</w:t>
                            </w:r>
                          </w:p>
                          <w:p w:rsidR="009A4312" w:rsidRPr="00A26017" w:rsidRDefault="009A4312" w:rsidP="008B0672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 xml:space="preserve">____________ С. </w:t>
                            </w:r>
                            <w:proofErr w:type="spellStart"/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Куанышбаев</w:t>
                            </w:r>
                            <w:proofErr w:type="spellEnd"/>
                          </w:p>
                          <w:p w:rsidR="009A4312" w:rsidRPr="00A26017" w:rsidRDefault="00C71B31" w:rsidP="008B0672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«___» ______________ 202</w:t>
                            </w:r>
                            <w:r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  <w:lang w:val="kk-KZ"/>
                              </w:rPr>
                              <w:t>3</w:t>
                            </w:r>
                            <w:r w:rsidR="009A4312" w:rsidRPr="00A26017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г.</w:t>
                            </w:r>
                          </w:p>
                          <w:p w:rsidR="009A4312" w:rsidRPr="00A26017" w:rsidRDefault="009A4312" w:rsidP="008B0672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1.95pt;margin-top:2.45pt;width:206.15pt;height:104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" strokecolor="white">
                <v:textbox style="mso-fit-shape-to-text:t">
                  <w:txbxContent>
                    <w:p w:rsidR="009A4312" w:rsidRPr="00A26017" w:rsidRDefault="009A4312" w:rsidP="008B0672">
                      <w:pPr>
                        <w:shd w:val="clear" w:color="auto" w:fill="FFFFFF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Утверждаю</w:t>
                      </w:r>
                    </w:p>
                    <w:p w:rsidR="009A4312" w:rsidRPr="00A26017" w:rsidRDefault="009A4312" w:rsidP="008B0672">
                      <w:pPr>
                        <w:shd w:val="clear" w:color="auto" w:fill="FFFFFF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Председатель Правления – Ректор</w:t>
                      </w:r>
                    </w:p>
                    <w:p w:rsidR="009A4312" w:rsidRPr="00A26017" w:rsidRDefault="009A4312" w:rsidP="008B0672">
                      <w:pPr>
                        <w:shd w:val="clear" w:color="auto" w:fill="FFFFFF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 xml:space="preserve">____________ С. </w:t>
                      </w:r>
                      <w:proofErr w:type="spellStart"/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Куанышбаев</w:t>
                      </w:r>
                      <w:proofErr w:type="spellEnd"/>
                    </w:p>
                    <w:p w:rsidR="009A4312" w:rsidRPr="00A26017" w:rsidRDefault="00C71B31" w:rsidP="008B0672">
                      <w:pPr>
                        <w:shd w:val="clear" w:color="auto" w:fill="FFFFFF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«___» ______________ 202</w:t>
                      </w:r>
                      <w:r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  <w:lang w:val="kk-KZ"/>
                        </w:rPr>
                        <w:t>3</w:t>
                      </w:r>
                      <w:r w:rsidR="009A4312" w:rsidRPr="00A26017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г.</w:t>
                      </w:r>
                    </w:p>
                    <w:p w:rsidR="009A4312" w:rsidRPr="00A26017" w:rsidRDefault="009A4312" w:rsidP="008B0672">
                      <w:pPr>
                        <w:spacing w:after="0" w:line="240" w:lineRule="auto"/>
                        <w:ind w:left="142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4312" w:rsidRPr="00571B6B">
        <w:rPr>
          <w:rFonts w:ascii="Times New Roman" w:hAnsi="Times New Roman"/>
          <w:bCs/>
          <w:sz w:val="28"/>
          <w:szCs w:val="28"/>
        </w:rPr>
        <w:tab/>
      </w:r>
    </w:p>
    <w:p w:rsidR="009A4312" w:rsidRPr="00571B6B" w:rsidRDefault="009A4312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571B6B" w:rsidRDefault="009A4312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571B6B" w:rsidRDefault="009A4312" w:rsidP="00A26017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571B6B" w:rsidRDefault="009A4312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571B6B" w:rsidRDefault="009A4312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571B6B" w:rsidRDefault="009A4312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571B6B" w:rsidRDefault="009A4312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26017" w:rsidRPr="00571B6B" w:rsidRDefault="00A26017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18386D" w:rsidRDefault="009A4312" w:rsidP="006423EF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312" w:rsidRPr="0018386D" w:rsidRDefault="00AB0737" w:rsidP="00AB0737">
      <w:pPr>
        <w:shd w:val="clear" w:color="auto" w:fill="FFFFFF"/>
        <w:tabs>
          <w:tab w:val="left" w:pos="559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8386D">
        <w:rPr>
          <w:rFonts w:ascii="Times New Roman" w:hAnsi="Times New Roman"/>
          <w:bCs/>
          <w:sz w:val="28"/>
          <w:szCs w:val="28"/>
        </w:rPr>
        <w:t>ОБРАЗОВАТЕЛЬНАЯ ПРОГРАММА</w:t>
      </w:r>
    </w:p>
    <w:p w:rsidR="00AB0737" w:rsidRPr="0018386D" w:rsidRDefault="00AB0737" w:rsidP="00AB0737">
      <w:pPr>
        <w:shd w:val="clear" w:color="auto" w:fill="FFFFFF"/>
        <w:tabs>
          <w:tab w:val="left" w:pos="559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8386D">
        <w:rPr>
          <w:rFonts w:ascii="Times New Roman" w:hAnsi="Times New Roman"/>
          <w:bCs/>
          <w:sz w:val="28"/>
          <w:szCs w:val="28"/>
        </w:rPr>
        <w:t>курсов повышения квалификации педагогов</w:t>
      </w:r>
    </w:p>
    <w:p w:rsidR="009A4312" w:rsidRPr="0018386D" w:rsidRDefault="00426706" w:rsidP="006423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18386D">
        <w:rPr>
          <w:rFonts w:ascii="Times New Roman" w:hAnsi="Times New Roman"/>
          <w:sz w:val="28"/>
          <w:szCs w:val="28"/>
          <w:lang w:val="kk-KZ"/>
        </w:rPr>
        <w:t>«Методы решения олимпиадных и нестандартных задач по математик</w:t>
      </w:r>
      <w:r w:rsidR="0013645E" w:rsidRPr="0018386D">
        <w:rPr>
          <w:rFonts w:ascii="Times New Roman" w:hAnsi="Times New Roman"/>
          <w:sz w:val="28"/>
          <w:szCs w:val="28"/>
          <w:lang w:val="kk-KZ"/>
        </w:rPr>
        <w:t>е</w:t>
      </w:r>
      <w:r w:rsidRPr="0018386D">
        <w:rPr>
          <w:rFonts w:ascii="Times New Roman" w:hAnsi="Times New Roman"/>
          <w:sz w:val="28"/>
          <w:szCs w:val="28"/>
          <w:lang w:val="kk-KZ"/>
        </w:rPr>
        <w:t>»</w:t>
      </w:r>
    </w:p>
    <w:p w:rsidR="00426706" w:rsidRPr="0018386D" w:rsidRDefault="00426706" w:rsidP="006423E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8386D">
        <w:rPr>
          <w:rFonts w:ascii="Times New Roman" w:hAnsi="Times New Roman"/>
          <w:bCs/>
          <w:sz w:val="28"/>
          <w:szCs w:val="28"/>
        </w:rPr>
        <w:t>для учителей организаций среднего образования</w:t>
      </w:r>
    </w:p>
    <w:p w:rsidR="009A4312" w:rsidRPr="0018386D" w:rsidRDefault="009A4312" w:rsidP="006423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6017" w:rsidRDefault="00A26017" w:rsidP="00A26017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</w:t>
      </w:r>
    </w:p>
    <w:p w:rsidR="00A26017" w:rsidRDefault="00A26017" w:rsidP="00A26017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совета, </w:t>
      </w:r>
    </w:p>
    <w:p w:rsidR="00A26017" w:rsidRDefault="00A26017" w:rsidP="00A26017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27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A4312" w:rsidRPr="00571B6B" w:rsidRDefault="009A4312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4312" w:rsidRDefault="009A4312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8386D" w:rsidRDefault="0018386D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8386D" w:rsidRDefault="0018386D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8386D" w:rsidRDefault="0018386D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8386D" w:rsidRDefault="0018386D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8386D" w:rsidRPr="00571B6B" w:rsidRDefault="0018386D" w:rsidP="006423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4312" w:rsidRPr="00C71B31" w:rsidRDefault="009A4312" w:rsidP="006423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71B6B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571B6B">
        <w:rPr>
          <w:rFonts w:ascii="Times New Roman" w:hAnsi="Times New Roman"/>
          <w:sz w:val="28"/>
          <w:szCs w:val="28"/>
        </w:rPr>
        <w:t>, 202</w:t>
      </w:r>
      <w:r w:rsidR="00C71B31">
        <w:rPr>
          <w:rFonts w:ascii="Times New Roman" w:hAnsi="Times New Roman"/>
          <w:sz w:val="28"/>
          <w:szCs w:val="28"/>
          <w:lang w:val="kk-KZ"/>
        </w:rPr>
        <w:t>3</w:t>
      </w:r>
    </w:p>
    <w:p w:rsidR="009A4312" w:rsidRPr="00571B6B" w:rsidRDefault="009A4312" w:rsidP="006423EF">
      <w:pPr>
        <w:pStyle w:val="a8"/>
        <w:spacing w:before="302"/>
        <w:ind w:right="1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B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Авторы программы: </w:t>
      </w:r>
    </w:p>
    <w:p w:rsidR="009A4312" w:rsidRPr="00571B6B" w:rsidRDefault="009A4312" w:rsidP="00AB0737">
      <w:pPr>
        <w:pStyle w:val="a8"/>
        <w:ind w:left="24" w:right="10" w:firstLine="6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B6B">
        <w:rPr>
          <w:rFonts w:ascii="Times New Roman" w:hAnsi="Times New Roman" w:cs="Times New Roman"/>
          <w:sz w:val="28"/>
          <w:szCs w:val="28"/>
        </w:rPr>
        <w:t>Асканбаева</w:t>
      </w:r>
      <w:proofErr w:type="spellEnd"/>
      <w:r w:rsidRPr="00571B6B">
        <w:rPr>
          <w:rFonts w:ascii="Times New Roman" w:hAnsi="Times New Roman" w:cs="Times New Roman"/>
          <w:sz w:val="28"/>
          <w:szCs w:val="28"/>
        </w:rPr>
        <w:t xml:space="preserve"> Г.Б. старший преподаватель кафедры физики, математики и цифровых технологий;  </w:t>
      </w:r>
    </w:p>
    <w:p w:rsidR="009A4312" w:rsidRPr="00571B6B" w:rsidRDefault="009A4312" w:rsidP="00AB0737">
      <w:pPr>
        <w:pStyle w:val="a8"/>
        <w:ind w:left="24" w:right="10" w:firstLine="6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B6B">
        <w:rPr>
          <w:rFonts w:ascii="Times New Roman" w:hAnsi="Times New Roman" w:cs="Times New Roman"/>
          <w:sz w:val="28"/>
          <w:szCs w:val="28"/>
        </w:rPr>
        <w:t>Демисенов</w:t>
      </w:r>
      <w:proofErr w:type="spellEnd"/>
      <w:r w:rsidRPr="00571B6B">
        <w:rPr>
          <w:rFonts w:ascii="Times New Roman" w:hAnsi="Times New Roman" w:cs="Times New Roman"/>
          <w:sz w:val="28"/>
          <w:szCs w:val="28"/>
        </w:rPr>
        <w:t xml:space="preserve"> Б.Н. к.ф.-м.н., и.</w:t>
      </w:r>
      <w:proofErr w:type="gramStart"/>
      <w:r w:rsidRPr="00571B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1B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1B6B">
        <w:rPr>
          <w:rFonts w:ascii="Times New Roman" w:hAnsi="Times New Roman" w:cs="Times New Roman"/>
          <w:sz w:val="28"/>
          <w:szCs w:val="28"/>
        </w:rPr>
        <w:t>ассоциированный</w:t>
      </w:r>
      <w:proofErr w:type="gramEnd"/>
      <w:r w:rsidRPr="00571B6B">
        <w:rPr>
          <w:rFonts w:ascii="Times New Roman" w:hAnsi="Times New Roman" w:cs="Times New Roman"/>
          <w:sz w:val="28"/>
          <w:szCs w:val="28"/>
        </w:rPr>
        <w:t xml:space="preserve"> профессор кафедры физики, математики и цифровых технологий; </w:t>
      </w:r>
    </w:p>
    <w:p w:rsidR="009A4312" w:rsidRPr="00571B6B" w:rsidRDefault="009A4312" w:rsidP="00AB0737">
      <w:pPr>
        <w:pStyle w:val="a8"/>
        <w:ind w:left="24" w:right="10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571B6B">
        <w:rPr>
          <w:rFonts w:ascii="Times New Roman" w:hAnsi="Times New Roman" w:cs="Times New Roman"/>
          <w:sz w:val="28"/>
          <w:szCs w:val="28"/>
        </w:rPr>
        <w:t xml:space="preserve">Алимбаев А.А. </w:t>
      </w:r>
      <w:r w:rsidRPr="00571B6B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571B6B">
        <w:rPr>
          <w:rFonts w:ascii="Times New Roman" w:hAnsi="Times New Roman" w:cs="Times New Roman"/>
          <w:sz w:val="28"/>
          <w:szCs w:val="28"/>
        </w:rPr>
        <w:t>, и.</w:t>
      </w:r>
      <w:proofErr w:type="gramStart"/>
      <w:r w:rsidRPr="00571B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1B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1B6B">
        <w:rPr>
          <w:rFonts w:ascii="Times New Roman" w:hAnsi="Times New Roman" w:cs="Times New Roman"/>
          <w:sz w:val="28"/>
          <w:szCs w:val="28"/>
        </w:rPr>
        <w:t>ассоциированный</w:t>
      </w:r>
      <w:proofErr w:type="gramEnd"/>
      <w:r w:rsidRPr="00571B6B">
        <w:rPr>
          <w:rFonts w:ascii="Times New Roman" w:hAnsi="Times New Roman" w:cs="Times New Roman"/>
          <w:sz w:val="28"/>
          <w:szCs w:val="28"/>
        </w:rPr>
        <w:t xml:space="preserve"> профессор кафедры физики, математики и цифровых технологий</w:t>
      </w:r>
    </w:p>
    <w:p w:rsidR="009A4312" w:rsidRPr="00571B6B" w:rsidRDefault="009A4312" w:rsidP="006423EF">
      <w:pPr>
        <w:pStyle w:val="a8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312" w:rsidRPr="00571B6B" w:rsidRDefault="009A4312" w:rsidP="006423EF">
      <w:pPr>
        <w:pStyle w:val="4"/>
        <w:shd w:val="clear" w:color="auto" w:fill="FFFFFF"/>
        <w:spacing w:before="150" w:after="15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4A055E">
        <w:rPr>
          <w:rFonts w:ascii="Times New Roman" w:hAnsi="Times New Roman"/>
          <w:b w:val="0"/>
          <w:lang w:eastAsia="ru-RU"/>
        </w:rPr>
        <w:t>Программы разрабатываются с учетом требований Государственных общеобязательных стандартов образования всех уровней образования, утвержденных </w:t>
      </w:r>
      <w:hyperlink r:id="rId8" w:anchor="z3" w:history="1">
        <w:r w:rsidRPr="004A055E">
          <w:rPr>
            <w:rFonts w:ascii="Times New Roman" w:hAnsi="Times New Roman"/>
            <w:b w:val="0"/>
            <w:bCs w:val="0"/>
            <w:color w:val="DA3C40"/>
            <w:u w:val="single"/>
            <w:lang w:eastAsia="ru-RU"/>
          </w:rPr>
          <w:t>приказом</w:t>
        </w:r>
      </w:hyperlink>
      <w:r w:rsidRPr="004A055E">
        <w:rPr>
          <w:rFonts w:ascii="Times New Roman" w:hAnsi="Times New Roman"/>
          <w:b w:val="0"/>
          <w:lang w:eastAsia="ru-RU"/>
        </w:rPr>
        <w:t xml:space="preserve"> Министра </w:t>
      </w:r>
      <w:r w:rsidRPr="004A055E">
        <w:rPr>
          <w:rFonts w:ascii="Times New Roman" w:hAnsi="Times New Roman"/>
          <w:b w:val="0"/>
          <w:bCs w:val="0"/>
        </w:rPr>
        <w:t>науки и высшего образования Республики Казахстан от 20 июля 2022 года № 2. (Зарегистрирован в Министерстве юстиции Республики Казахстан 27 июля 2022 года № 28916).</w:t>
      </w:r>
    </w:p>
    <w:p w:rsidR="009A4312" w:rsidRPr="004E2BB8" w:rsidRDefault="00004BC9" w:rsidP="004E2BB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br w:type="page"/>
      </w:r>
      <w:r w:rsidR="009A4312" w:rsidRPr="004E2BB8">
        <w:rPr>
          <w:rFonts w:ascii="Times New Roman" w:hAnsi="Times New Roman"/>
          <w:b/>
          <w:sz w:val="28"/>
          <w:szCs w:val="28"/>
        </w:rPr>
        <w:lastRenderedPageBreak/>
        <w:t xml:space="preserve">Программа </w:t>
      </w:r>
      <w:r w:rsidRPr="004E2BB8">
        <w:rPr>
          <w:rFonts w:ascii="Times New Roman" w:hAnsi="Times New Roman"/>
          <w:b/>
          <w:sz w:val="28"/>
          <w:szCs w:val="28"/>
        </w:rPr>
        <w:t>содержит</w:t>
      </w:r>
      <w:r w:rsidR="009A4312" w:rsidRPr="004E2BB8">
        <w:rPr>
          <w:rFonts w:ascii="Times New Roman" w:hAnsi="Times New Roman"/>
          <w:b/>
          <w:sz w:val="28"/>
          <w:szCs w:val="28"/>
        </w:rPr>
        <w:t xml:space="preserve"> следующие разделы: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Общие положения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Глоссарий;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Тематика Программы;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Цель, задачи и ожидаемые результаты Программы;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Структура и содержание Программы;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Организация учебного процесса;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Учебно-методическое обеспечение Программы;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Оценивание результатов обучения;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71B6B">
        <w:rPr>
          <w:rFonts w:ascii="Times New Roman" w:hAnsi="Times New Roman"/>
          <w:sz w:val="28"/>
          <w:szCs w:val="28"/>
        </w:rPr>
        <w:t>Посткурсовое</w:t>
      </w:r>
      <w:proofErr w:type="spellEnd"/>
      <w:r w:rsidRPr="00571B6B">
        <w:rPr>
          <w:rFonts w:ascii="Times New Roman" w:hAnsi="Times New Roman"/>
          <w:sz w:val="28"/>
          <w:szCs w:val="28"/>
        </w:rPr>
        <w:t xml:space="preserve"> сопровождение;</w:t>
      </w:r>
    </w:p>
    <w:p w:rsidR="009A4312" w:rsidRPr="00571B6B" w:rsidRDefault="009A4312" w:rsidP="006423EF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Список основной и дополнительной литературы.</w:t>
      </w:r>
    </w:p>
    <w:p w:rsidR="009A4312" w:rsidRPr="00571B6B" w:rsidRDefault="009A4312" w:rsidP="006423E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9A4312" w:rsidRPr="00571B6B" w:rsidRDefault="009A4312" w:rsidP="006423EF">
      <w:pPr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F64981" w:rsidRPr="00571B6B" w:rsidRDefault="00F64981" w:rsidP="006423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981" w:rsidRPr="00571B6B" w:rsidRDefault="00F64981" w:rsidP="006423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C4A" w:rsidRPr="00C71B31" w:rsidRDefault="00A42AB2" w:rsidP="006423E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71B6B">
        <w:rPr>
          <w:rFonts w:ascii="Times New Roman" w:hAnsi="Times New Roman"/>
          <w:b/>
          <w:sz w:val="28"/>
          <w:szCs w:val="28"/>
        </w:rPr>
        <w:br w:type="page"/>
      </w:r>
      <w:r w:rsidR="00FB1C4A" w:rsidRPr="00571B6B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C71B31" w:rsidRPr="00571B6B" w:rsidRDefault="00C71B31" w:rsidP="00C71B31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20582D" w:rsidRDefault="00E82639" w:rsidP="00642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Решение задач по математике имеет большое общеобразовательное и воспитательное значение. Поиск решения нестандартных задач развивает инициативу, настойчивость и сообразительность. </w:t>
      </w:r>
      <w:r w:rsidR="0020582D">
        <w:rPr>
          <w:rFonts w:ascii="Times New Roman" w:hAnsi="Times New Roman"/>
          <w:sz w:val="28"/>
          <w:szCs w:val="28"/>
        </w:rPr>
        <w:t xml:space="preserve">В последние годы результаты </w:t>
      </w:r>
      <w:r w:rsidR="0020582D">
        <w:rPr>
          <w:rFonts w:ascii="Times New Roman" w:hAnsi="Times New Roman"/>
          <w:sz w:val="28"/>
          <w:szCs w:val="28"/>
          <w:lang w:val="kk-KZ"/>
        </w:rPr>
        <w:t>учеников школ</w:t>
      </w:r>
      <w:r w:rsidR="0020582D" w:rsidRPr="004A055E">
        <w:rPr>
          <w:rFonts w:ascii="Times New Roman" w:hAnsi="Times New Roman"/>
          <w:sz w:val="28"/>
          <w:szCs w:val="28"/>
        </w:rPr>
        <w:t xml:space="preserve"> К</w:t>
      </w:r>
      <w:r w:rsidR="0020582D">
        <w:rPr>
          <w:rFonts w:ascii="Times New Roman" w:hAnsi="Times New Roman"/>
          <w:sz w:val="28"/>
          <w:szCs w:val="28"/>
          <w:lang w:val="kk-KZ"/>
        </w:rPr>
        <w:t>останайской области</w:t>
      </w:r>
      <w:r w:rsidR="0020582D" w:rsidRPr="004A055E">
        <w:rPr>
          <w:rFonts w:ascii="Times New Roman" w:hAnsi="Times New Roman"/>
          <w:sz w:val="28"/>
          <w:szCs w:val="28"/>
        </w:rPr>
        <w:t xml:space="preserve"> </w:t>
      </w:r>
      <w:r w:rsidR="0020582D">
        <w:rPr>
          <w:rFonts w:ascii="Times New Roman" w:hAnsi="Times New Roman"/>
          <w:sz w:val="28"/>
          <w:szCs w:val="28"/>
          <w:lang w:val="kk-KZ"/>
        </w:rPr>
        <w:t>на</w:t>
      </w:r>
      <w:r w:rsidR="0020582D" w:rsidRPr="004A055E">
        <w:rPr>
          <w:rFonts w:ascii="Times New Roman" w:hAnsi="Times New Roman"/>
          <w:sz w:val="28"/>
          <w:szCs w:val="28"/>
        </w:rPr>
        <w:t xml:space="preserve"> </w:t>
      </w:r>
      <w:r w:rsidR="0020582D">
        <w:rPr>
          <w:rFonts w:ascii="Times New Roman" w:hAnsi="Times New Roman"/>
          <w:sz w:val="28"/>
          <w:szCs w:val="28"/>
          <w:lang w:val="kk-KZ"/>
        </w:rPr>
        <w:t xml:space="preserve">математических олимпиадах (городской, областной этапы) являются </w:t>
      </w:r>
      <w:r w:rsidR="004C2EA7">
        <w:rPr>
          <w:rFonts w:ascii="Times New Roman" w:hAnsi="Times New Roman"/>
          <w:sz w:val="28"/>
          <w:szCs w:val="28"/>
          <w:lang w:val="kk-KZ"/>
        </w:rPr>
        <w:t>весьма невысокими</w:t>
      </w:r>
      <w:r w:rsidR="0020582D">
        <w:rPr>
          <w:rFonts w:ascii="Times New Roman" w:hAnsi="Times New Roman"/>
          <w:sz w:val="28"/>
          <w:szCs w:val="28"/>
          <w:lang w:val="kk-KZ"/>
        </w:rPr>
        <w:t xml:space="preserve">. На уровень подготовки учеников к олимпиадам </w:t>
      </w:r>
      <w:r w:rsidR="0020582D" w:rsidRPr="004A055E">
        <w:rPr>
          <w:rFonts w:ascii="Times New Roman" w:hAnsi="Times New Roman"/>
          <w:sz w:val="28"/>
          <w:szCs w:val="28"/>
        </w:rPr>
        <w:t>влияют разные факторы</w:t>
      </w:r>
      <w:r w:rsidR="0020582D">
        <w:rPr>
          <w:rFonts w:ascii="Times New Roman" w:hAnsi="Times New Roman"/>
          <w:sz w:val="28"/>
          <w:szCs w:val="28"/>
          <w:lang w:val="kk-KZ"/>
        </w:rPr>
        <w:t>, в первую очередь</w:t>
      </w:r>
      <w:r w:rsidR="0020582D" w:rsidRPr="004A055E">
        <w:rPr>
          <w:rFonts w:ascii="Times New Roman" w:hAnsi="Times New Roman"/>
          <w:sz w:val="28"/>
          <w:szCs w:val="28"/>
        </w:rPr>
        <w:t xml:space="preserve"> качество подготовки учителей</w:t>
      </w:r>
      <w:r w:rsidR="0020582D">
        <w:rPr>
          <w:rFonts w:ascii="Times New Roman" w:hAnsi="Times New Roman"/>
          <w:sz w:val="28"/>
          <w:szCs w:val="28"/>
          <w:lang w:val="kk-KZ"/>
        </w:rPr>
        <w:t xml:space="preserve"> по методике решения оли</w:t>
      </w:r>
      <w:r w:rsidR="009875EA">
        <w:rPr>
          <w:rFonts w:ascii="Times New Roman" w:hAnsi="Times New Roman"/>
          <w:sz w:val="28"/>
          <w:szCs w:val="28"/>
          <w:lang w:val="kk-KZ"/>
        </w:rPr>
        <w:t>м</w:t>
      </w:r>
      <w:r w:rsidR="0020582D">
        <w:rPr>
          <w:rFonts w:ascii="Times New Roman" w:hAnsi="Times New Roman"/>
          <w:sz w:val="28"/>
          <w:szCs w:val="28"/>
          <w:lang w:val="kk-KZ"/>
        </w:rPr>
        <w:t>пиадных задач</w:t>
      </w:r>
      <w:r w:rsidR="00670925">
        <w:rPr>
          <w:rFonts w:ascii="Times New Roman" w:hAnsi="Times New Roman"/>
          <w:sz w:val="28"/>
          <w:szCs w:val="28"/>
          <w:lang w:val="kk-KZ"/>
        </w:rPr>
        <w:t>. Как показывают</w:t>
      </w:r>
      <w:r w:rsidR="004C2EA7">
        <w:rPr>
          <w:rFonts w:ascii="Times New Roman" w:hAnsi="Times New Roman"/>
          <w:sz w:val="28"/>
          <w:szCs w:val="28"/>
          <w:lang w:val="kk-KZ"/>
        </w:rPr>
        <w:t xml:space="preserve"> результаты научно-методических семинаров и других мероприятии с участием учителей, что учителя математики испытывают трудности в подборе тем и задач, при обучении учеников к различным методам решения олимпиадных задач. </w:t>
      </w:r>
      <w:r w:rsidR="004C2EA7" w:rsidRPr="004A055E">
        <w:rPr>
          <w:rFonts w:ascii="Times New Roman" w:hAnsi="Times New Roman"/>
          <w:sz w:val="28"/>
          <w:szCs w:val="28"/>
        </w:rPr>
        <w:t xml:space="preserve">В связи с этим </w:t>
      </w:r>
      <w:r w:rsidR="004C2EA7">
        <w:rPr>
          <w:rFonts w:ascii="Times New Roman" w:hAnsi="Times New Roman"/>
          <w:sz w:val="28"/>
          <w:szCs w:val="28"/>
        </w:rPr>
        <w:t xml:space="preserve">образовательная </w:t>
      </w:r>
      <w:r w:rsidR="004C2EA7" w:rsidRPr="004A055E">
        <w:rPr>
          <w:rFonts w:ascii="Times New Roman" w:hAnsi="Times New Roman"/>
          <w:sz w:val="28"/>
          <w:szCs w:val="28"/>
        </w:rPr>
        <w:t xml:space="preserve">программа </w:t>
      </w:r>
      <w:r w:rsidR="004C2EA7" w:rsidRPr="00571B6B">
        <w:rPr>
          <w:rFonts w:ascii="Times New Roman" w:hAnsi="Times New Roman"/>
          <w:sz w:val="28"/>
          <w:szCs w:val="28"/>
          <w:lang w:val="kk-KZ"/>
        </w:rPr>
        <w:t>«Методы решения олимпиадных и нестандартных задач по математики»</w:t>
      </w:r>
      <w:r w:rsidR="004C2EA7" w:rsidRPr="004A055E">
        <w:rPr>
          <w:rFonts w:ascii="Times New Roman" w:hAnsi="Times New Roman"/>
          <w:sz w:val="28"/>
          <w:szCs w:val="28"/>
        </w:rPr>
        <w:t xml:space="preserve"> направлена </w:t>
      </w:r>
      <w:r w:rsidR="004C2EA7">
        <w:rPr>
          <w:rFonts w:ascii="Times New Roman" w:hAnsi="Times New Roman"/>
          <w:sz w:val="28"/>
          <w:szCs w:val="28"/>
        </w:rPr>
        <w:t xml:space="preserve">на </w:t>
      </w:r>
      <w:r w:rsidR="004C2EA7" w:rsidRPr="00571B6B">
        <w:rPr>
          <w:rFonts w:ascii="Times New Roman" w:hAnsi="Times New Roman"/>
          <w:sz w:val="28"/>
          <w:szCs w:val="28"/>
        </w:rPr>
        <w:t xml:space="preserve">рассмотрение </w:t>
      </w:r>
      <w:r w:rsidR="004C2EA7" w:rsidRPr="00571B6B">
        <w:rPr>
          <w:rFonts w:ascii="Times New Roman" w:hAnsi="Times New Roman"/>
          <w:sz w:val="28"/>
          <w:szCs w:val="28"/>
          <w:lang w:val="kk-KZ"/>
        </w:rPr>
        <w:t>методов решения олимпиадных задач</w:t>
      </w:r>
      <w:r w:rsidR="004C2EA7" w:rsidRPr="00571B6B">
        <w:rPr>
          <w:rFonts w:ascii="Times New Roman" w:hAnsi="Times New Roman"/>
          <w:sz w:val="28"/>
          <w:szCs w:val="28"/>
        </w:rPr>
        <w:t xml:space="preserve">. В процессе решения нестандартных задач иллюстрируются различные методы их </w:t>
      </w:r>
      <w:r w:rsidR="00670925" w:rsidRPr="00571B6B">
        <w:rPr>
          <w:rFonts w:ascii="Times New Roman" w:hAnsi="Times New Roman"/>
          <w:sz w:val="28"/>
          <w:szCs w:val="28"/>
        </w:rPr>
        <w:t>решения</w:t>
      </w:r>
      <w:r w:rsidR="00670925" w:rsidRPr="0013645E">
        <w:rPr>
          <w:rFonts w:ascii="Times New Roman" w:hAnsi="Times New Roman"/>
          <w:sz w:val="28"/>
          <w:szCs w:val="28"/>
        </w:rPr>
        <w:t>, что влечет повышению</w:t>
      </w:r>
      <w:r w:rsidR="004C2EA7" w:rsidRPr="0013645E">
        <w:rPr>
          <w:rFonts w:ascii="Times New Roman" w:hAnsi="Times New Roman"/>
          <w:sz w:val="28"/>
          <w:szCs w:val="28"/>
        </w:rPr>
        <w:t xml:space="preserve"> качества предметных компетенций учителей </w:t>
      </w:r>
      <w:r w:rsidR="004C2EA7" w:rsidRPr="0013645E">
        <w:rPr>
          <w:rFonts w:ascii="Times New Roman" w:hAnsi="Times New Roman"/>
          <w:sz w:val="28"/>
          <w:szCs w:val="28"/>
          <w:lang w:val="kk-KZ"/>
        </w:rPr>
        <w:t>математики</w:t>
      </w:r>
      <w:r w:rsidR="004C2E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2EA7" w:rsidRPr="004A055E">
        <w:rPr>
          <w:rFonts w:ascii="Times New Roman" w:hAnsi="Times New Roman"/>
          <w:sz w:val="28"/>
          <w:szCs w:val="28"/>
        </w:rPr>
        <w:t xml:space="preserve">по наиболее </w:t>
      </w:r>
      <w:r w:rsidR="004C2EA7">
        <w:rPr>
          <w:rFonts w:ascii="Times New Roman" w:hAnsi="Times New Roman"/>
          <w:sz w:val="28"/>
          <w:szCs w:val="28"/>
          <w:lang w:val="kk-KZ"/>
        </w:rPr>
        <w:t>нестандартным</w:t>
      </w:r>
      <w:r w:rsidR="004C2EA7" w:rsidRPr="004A055E">
        <w:rPr>
          <w:rFonts w:ascii="Times New Roman" w:hAnsi="Times New Roman"/>
          <w:sz w:val="28"/>
          <w:szCs w:val="28"/>
        </w:rPr>
        <w:t xml:space="preserve"> темам школьного курса </w:t>
      </w:r>
      <w:r w:rsidR="004C2EA7">
        <w:rPr>
          <w:rFonts w:ascii="Times New Roman" w:hAnsi="Times New Roman"/>
          <w:sz w:val="28"/>
          <w:szCs w:val="28"/>
          <w:lang w:val="kk-KZ"/>
        </w:rPr>
        <w:t>математики</w:t>
      </w:r>
    </w:p>
    <w:p w:rsidR="008B2133" w:rsidRPr="00C71B31" w:rsidRDefault="00A64030" w:rsidP="00C71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71B6B">
        <w:rPr>
          <w:rFonts w:ascii="Times New Roman" w:hAnsi="Times New Roman"/>
          <w:sz w:val="28"/>
          <w:szCs w:val="28"/>
          <w:lang w:val="kk-KZ"/>
        </w:rPr>
        <w:t xml:space="preserve">Образовательная программа курсов повышения квалификации  предназначена </w:t>
      </w:r>
      <w:r w:rsidR="00AB0737" w:rsidRPr="00426706">
        <w:rPr>
          <w:rFonts w:ascii="Times New Roman" w:hAnsi="Times New Roman"/>
          <w:bCs/>
          <w:sz w:val="28"/>
          <w:szCs w:val="28"/>
        </w:rPr>
        <w:t>для учителей организаций среднего образования</w:t>
      </w:r>
      <w:r w:rsidRPr="00571B6B">
        <w:rPr>
          <w:rFonts w:ascii="Times New Roman" w:hAnsi="Times New Roman"/>
          <w:sz w:val="28"/>
          <w:szCs w:val="28"/>
          <w:lang w:val="kk-KZ"/>
        </w:rPr>
        <w:t>.</w:t>
      </w:r>
    </w:p>
    <w:p w:rsidR="008B2133" w:rsidRPr="00571B6B" w:rsidRDefault="008B2133" w:rsidP="006423EF">
      <w:pPr>
        <w:pStyle w:val="a8"/>
        <w:spacing w:before="297"/>
        <w:ind w:right="1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33" w:rsidRPr="00571B6B" w:rsidRDefault="008B2133" w:rsidP="006423EF">
      <w:pPr>
        <w:pStyle w:val="a8"/>
        <w:spacing w:before="297"/>
        <w:ind w:right="1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CC3" w:rsidRPr="00571B6B" w:rsidRDefault="000C6CC3" w:rsidP="006423EF">
      <w:pPr>
        <w:pStyle w:val="a8"/>
        <w:spacing w:before="297"/>
        <w:ind w:right="1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030" w:rsidRPr="00571B6B" w:rsidRDefault="00A42AB2" w:rsidP="006423EF">
      <w:pPr>
        <w:pStyle w:val="a8"/>
        <w:numPr>
          <w:ilvl w:val="0"/>
          <w:numId w:val="32"/>
        </w:numPr>
        <w:spacing w:before="297"/>
        <w:ind w:left="0" w:right="19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71B6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64030" w:rsidRPr="00571B6B">
        <w:rPr>
          <w:rFonts w:ascii="Times New Roman" w:hAnsi="Times New Roman"/>
          <w:b/>
          <w:bCs/>
          <w:sz w:val="28"/>
          <w:szCs w:val="28"/>
        </w:rPr>
        <w:lastRenderedPageBreak/>
        <w:t>Глоссарий</w:t>
      </w:r>
    </w:p>
    <w:tbl>
      <w:tblPr>
        <w:tblStyle w:val="a3"/>
        <w:tblW w:w="10136" w:type="dxa"/>
        <w:tblLook w:val="04A0" w:firstRow="1" w:lastRow="0" w:firstColumn="1" w:lastColumn="0" w:noHBand="0" w:noVBand="1"/>
      </w:tblPr>
      <w:tblGrid>
        <w:gridCol w:w="2376"/>
        <w:gridCol w:w="7760"/>
      </w:tblGrid>
      <w:tr w:rsidR="00670925" w:rsidTr="007149AF">
        <w:tc>
          <w:tcPr>
            <w:tcW w:w="2376" w:type="dxa"/>
          </w:tcPr>
          <w:p w:rsidR="00670925" w:rsidRPr="00BB2477" w:rsidRDefault="00670925" w:rsidP="00670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Аксиома –</w:t>
            </w:r>
          </w:p>
        </w:tc>
        <w:tc>
          <w:tcPr>
            <w:tcW w:w="7760" w:type="dxa"/>
          </w:tcPr>
          <w:p w:rsidR="00670925" w:rsidRDefault="00670925" w:rsidP="006709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t>(греч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лово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axios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- ценный;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axioma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– «принятие положения», «по</w:t>
            </w:r>
            <w:r>
              <w:rPr>
                <w:rFonts w:ascii="Times New Roman" w:hAnsi="Times New Roman"/>
                <w:sz w:val="28"/>
                <w:szCs w:val="28"/>
              </w:rPr>
              <w:t>чет», «уважение», «авторитет»).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 xml:space="preserve"> Это основное положение, самоочевидный принцип. Впервые </w:t>
            </w:r>
            <w:r>
              <w:rPr>
                <w:rFonts w:ascii="Times New Roman" w:hAnsi="Times New Roman"/>
                <w:sz w:val="28"/>
                <w:szCs w:val="28"/>
              </w:rPr>
              <w:t>термин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 xml:space="preserve"> встречается у Аристотеля. Использовался в книгах Евклида «Начала». Большую роль сыграли работы древнегреческого ученого Архимеда, который сформулировал аксиомы, относящиеся к измерению величин. Вклад в аксиоматику внесли Лобачевский, Паш, Пеано. Логически безупречный список аксиом геометрии был указан немецким математиком Гильбертом на рубеже 19 и 20 вв.</w:t>
            </w:r>
          </w:p>
        </w:tc>
      </w:tr>
      <w:tr w:rsidR="00670925" w:rsidTr="007149AF">
        <w:tc>
          <w:tcPr>
            <w:tcW w:w="2376" w:type="dxa"/>
          </w:tcPr>
          <w:p w:rsidR="00670925" w:rsidRPr="00BB2477" w:rsidRDefault="00670925" w:rsidP="00670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Биссектриса –</w:t>
            </w:r>
          </w:p>
        </w:tc>
        <w:tc>
          <w:tcPr>
            <w:tcW w:w="7760" w:type="dxa"/>
          </w:tcPr>
          <w:p w:rsidR="00670925" w:rsidRDefault="00670925" w:rsidP="006709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t>(лат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лова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bis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– «дважды» и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sectrix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–«секущая»).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>рямая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>, проходящая через вершину угла и делящая его пополам.</w:t>
            </w:r>
          </w:p>
        </w:tc>
      </w:tr>
      <w:tr w:rsidR="00670925" w:rsidTr="007149AF">
        <w:tc>
          <w:tcPr>
            <w:tcW w:w="2376" w:type="dxa"/>
          </w:tcPr>
          <w:p w:rsidR="00670925" w:rsidRPr="00BB2477" w:rsidRDefault="00670925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Вектор –</w:t>
            </w:r>
          </w:p>
        </w:tc>
        <w:tc>
          <w:tcPr>
            <w:tcW w:w="7760" w:type="dxa"/>
          </w:tcPr>
          <w:p w:rsidR="00670925" w:rsidRDefault="00670925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t>направленный отрезок прямой, у которой один конец называют началом вектора, другой конец – концом вектора. Этот термин ввел ирланд</w:t>
            </w:r>
            <w:r w:rsidR="001602A3">
              <w:rPr>
                <w:rFonts w:ascii="Times New Roman" w:hAnsi="Times New Roman"/>
                <w:sz w:val="28"/>
                <w:szCs w:val="28"/>
              </w:rPr>
              <w:t>ский ученый У. Гамильтон (1845)</w:t>
            </w:r>
          </w:p>
        </w:tc>
      </w:tr>
      <w:tr w:rsidR="00670925" w:rsidTr="007149AF">
        <w:tc>
          <w:tcPr>
            <w:tcW w:w="2376" w:type="dxa"/>
          </w:tcPr>
          <w:p w:rsidR="00670925" w:rsidRPr="00BB2477" w:rsidRDefault="00670925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Вертикальные углы –</w:t>
            </w:r>
          </w:p>
        </w:tc>
        <w:tc>
          <w:tcPr>
            <w:tcW w:w="7760" w:type="dxa"/>
          </w:tcPr>
          <w:p w:rsidR="00670925" w:rsidRDefault="00670925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t>пары углов с общей вершиной, образуемые при пересечении двух прямых так, что стороны одного угла являю</w:t>
            </w:r>
            <w:r w:rsidR="001602A3">
              <w:rPr>
                <w:rFonts w:ascii="Times New Roman" w:hAnsi="Times New Roman"/>
                <w:sz w:val="28"/>
                <w:szCs w:val="28"/>
              </w:rPr>
              <w:t>тся продолжением сторон другого</w:t>
            </w:r>
          </w:p>
        </w:tc>
      </w:tr>
      <w:tr w:rsidR="00670925" w:rsidTr="007149AF">
        <w:tc>
          <w:tcPr>
            <w:tcW w:w="2376" w:type="dxa"/>
          </w:tcPr>
          <w:p w:rsidR="00670925" w:rsidRPr="00BB2477" w:rsidRDefault="00BB2477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Гипотенуза –</w:t>
            </w:r>
          </w:p>
        </w:tc>
        <w:tc>
          <w:tcPr>
            <w:tcW w:w="7760" w:type="dxa"/>
          </w:tcPr>
          <w:p w:rsidR="00670925" w:rsidRDefault="00BB2477" w:rsidP="00BB24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t>сторона прямоугольного треугольника, лежащая против прямого угла. Древнегреческий ученый Евклид (3 век до н.э.) вместо этого термина писал, «сторона, которая стягивает прямой угол» (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греч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>лово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gyipotenusa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602A3">
              <w:rPr>
                <w:rFonts w:ascii="Times New Roman" w:hAnsi="Times New Roman"/>
                <w:sz w:val="28"/>
                <w:szCs w:val="28"/>
              </w:rPr>
              <w:t>«стягивающая»)</w:t>
            </w:r>
          </w:p>
        </w:tc>
      </w:tr>
      <w:tr w:rsidR="00670925" w:rsidTr="007149AF">
        <w:tc>
          <w:tcPr>
            <w:tcW w:w="2376" w:type="dxa"/>
          </w:tcPr>
          <w:p w:rsidR="00670925" w:rsidRPr="00BB2477" w:rsidRDefault="00BB2477" w:rsidP="00BB2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Градус –</w:t>
            </w:r>
          </w:p>
        </w:tc>
        <w:tc>
          <w:tcPr>
            <w:tcW w:w="7760" w:type="dxa"/>
          </w:tcPr>
          <w:p w:rsidR="00670925" w:rsidRDefault="00BB2477" w:rsidP="00BB24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единица измерения плоских углов и дуг,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477">
              <w:rPr>
                <w:rFonts w:ascii="Times New Roman" w:hAnsi="Times New Roman"/>
                <w:sz w:val="28"/>
                <w:szCs w:val="28"/>
              </w:rPr>
              <w:t>одна трёхсот шестидесятая доля окружности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>(лат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лово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gradus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– «шаг», «ступень»).</w:t>
            </w:r>
          </w:p>
        </w:tc>
      </w:tr>
      <w:tr w:rsidR="00450E73" w:rsidTr="007149AF">
        <w:tc>
          <w:tcPr>
            <w:tcW w:w="2376" w:type="dxa"/>
          </w:tcPr>
          <w:p w:rsidR="00450E73" w:rsidRPr="00BB2477" w:rsidRDefault="00450E73" w:rsidP="00BB2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E73">
              <w:rPr>
                <w:rFonts w:ascii="Times New Roman" w:hAnsi="Times New Roman"/>
                <w:sz w:val="28"/>
                <w:szCs w:val="28"/>
              </w:rPr>
              <w:t>Граф —</w:t>
            </w:r>
          </w:p>
        </w:tc>
        <w:tc>
          <w:tcPr>
            <w:tcW w:w="7760" w:type="dxa"/>
          </w:tcPr>
          <w:p w:rsidR="00450E73" w:rsidRPr="00BB2477" w:rsidRDefault="00450E73" w:rsidP="00BB2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E73">
              <w:rPr>
                <w:rFonts w:ascii="Times New Roman" w:hAnsi="Times New Roman"/>
                <w:sz w:val="28"/>
                <w:szCs w:val="28"/>
              </w:rPr>
              <w:t>математическая абстракция реальной системы любой природы, объекты которой обладают парными связями. Граф как математический объект есть совокупность двух множеств — множества самих объектов, называемого множеством вершин, и множества их парных связей, называемого множеством рёбер. Элемент множества рёбер есть пара элементов множества вершин.</w:t>
            </w:r>
          </w:p>
        </w:tc>
      </w:tr>
      <w:tr w:rsidR="00670925" w:rsidTr="007149AF">
        <w:tc>
          <w:tcPr>
            <w:tcW w:w="2376" w:type="dxa"/>
          </w:tcPr>
          <w:p w:rsidR="00670925" w:rsidRPr="00BB2477" w:rsidRDefault="00BB2477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477">
              <w:rPr>
                <w:rFonts w:ascii="Times New Roman" w:hAnsi="Times New Roman"/>
                <w:sz w:val="28"/>
                <w:szCs w:val="28"/>
              </w:rPr>
              <w:t>График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670925" w:rsidRDefault="00BB2477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t>график функции – кривая на плоскости, изображаемая зависимость функции от аргумента</w:t>
            </w:r>
          </w:p>
        </w:tc>
      </w:tr>
      <w:tr w:rsidR="00450E73" w:rsidTr="007149AF">
        <w:tc>
          <w:tcPr>
            <w:tcW w:w="2376" w:type="dxa"/>
          </w:tcPr>
          <w:p w:rsidR="00450E73" w:rsidRPr="00450E73" w:rsidRDefault="00450E73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0E73">
              <w:rPr>
                <w:rFonts w:ascii="Times New Roman" w:hAnsi="Times New Roman"/>
                <w:sz w:val="28"/>
                <w:szCs w:val="28"/>
              </w:rPr>
              <w:t>Дерево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</w:p>
        </w:tc>
        <w:tc>
          <w:tcPr>
            <w:tcW w:w="7760" w:type="dxa"/>
          </w:tcPr>
          <w:p w:rsidR="00450E73" w:rsidRPr="00DD31E1" w:rsidRDefault="00450E73" w:rsidP="00450E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E73">
              <w:rPr>
                <w:rFonts w:ascii="Times New Roman" w:hAnsi="Times New Roman"/>
                <w:sz w:val="28"/>
                <w:szCs w:val="28"/>
              </w:rPr>
              <w:t>это связны</w:t>
            </w:r>
            <w:r>
              <w:rPr>
                <w:rFonts w:ascii="Times New Roman" w:hAnsi="Times New Roman"/>
                <w:sz w:val="28"/>
                <w:szCs w:val="28"/>
              </w:rPr>
              <w:t>й ациклический граф.</w:t>
            </w:r>
            <w:r w:rsidRPr="00450E73">
              <w:rPr>
                <w:rFonts w:ascii="Times New Roman" w:hAnsi="Times New Roman"/>
                <w:sz w:val="28"/>
                <w:szCs w:val="28"/>
              </w:rPr>
              <w:t xml:space="preserve"> Связность означает наличие маршрута между любой парой вершин, ацикличность — отсутствие циклов. Отсюда, в частности, следует, что число рёбер в дереве на единицу меньше числа вершин, а между любыми парами вершин имеется один и только один путь.</w:t>
            </w:r>
          </w:p>
        </w:tc>
      </w:tr>
      <w:tr w:rsidR="00670925" w:rsidTr="007149AF">
        <w:tc>
          <w:tcPr>
            <w:tcW w:w="2376" w:type="dxa"/>
          </w:tcPr>
          <w:p w:rsidR="00670925" w:rsidRPr="001602A3" w:rsidRDefault="001602A3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2A3">
              <w:rPr>
                <w:rFonts w:ascii="Times New Roman" w:hAnsi="Times New Roman"/>
                <w:sz w:val="28"/>
                <w:szCs w:val="28"/>
              </w:rPr>
              <w:t>Диагональ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670925" w:rsidRPr="001602A3" w:rsidRDefault="001602A3" w:rsidP="00160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2A3">
              <w:rPr>
                <w:rFonts w:ascii="Times New Roman" w:hAnsi="Times New Roman"/>
                <w:sz w:val="28"/>
                <w:szCs w:val="28"/>
              </w:rPr>
              <w:t xml:space="preserve">отрезок прямой, соединяющий две вершины многоугольника или многогранника, не лежащие на одной стороне (несмежные </w:t>
            </w:r>
            <w:r w:rsidRPr="001602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вершины) </w:t>
            </w:r>
          </w:p>
        </w:tc>
      </w:tr>
      <w:tr w:rsidR="001602A3" w:rsidTr="007149AF">
        <w:tc>
          <w:tcPr>
            <w:tcW w:w="2376" w:type="dxa"/>
          </w:tcPr>
          <w:p w:rsidR="001602A3" w:rsidRDefault="001602A3" w:rsidP="001602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lastRenderedPageBreak/>
              <w:t>Диаметр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1602A3" w:rsidRPr="001602A3" w:rsidRDefault="001602A3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2A3">
              <w:rPr>
                <w:rFonts w:ascii="Times New Roman" w:hAnsi="Times New Roman"/>
                <w:sz w:val="28"/>
                <w:szCs w:val="28"/>
              </w:rPr>
              <w:t>отрезок, соединяющий две точки на окружности и проходящий через центр окружности</w:t>
            </w:r>
          </w:p>
        </w:tc>
      </w:tr>
      <w:tr w:rsidR="001602A3" w:rsidTr="007149AF">
        <w:tc>
          <w:tcPr>
            <w:tcW w:w="2376" w:type="dxa"/>
          </w:tcPr>
          <w:p w:rsidR="001602A3" w:rsidRPr="001602A3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AF">
              <w:rPr>
                <w:rFonts w:ascii="Times New Roman" w:hAnsi="Times New Roman"/>
                <w:sz w:val="28"/>
                <w:szCs w:val="28"/>
              </w:rPr>
              <w:t>Длина вектора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1602A3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расстояние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между началом и концом вектора</w:t>
            </w:r>
          </w:p>
        </w:tc>
      </w:tr>
      <w:tr w:rsidR="001602A3" w:rsidTr="007149AF">
        <w:tc>
          <w:tcPr>
            <w:tcW w:w="2376" w:type="dxa"/>
          </w:tcPr>
          <w:p w:rsidR="001602A3" w:rsidRPr="007149AF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AF">
              <w:rPr>
                <w:rFonts w:ascii="Times New Roman" w:hAnsi="Times New Roman"/>
                <w:sz w:val="28"/>
                <w:szCs w:val="28"/>
              </w:rPr>
              <w:t>Иррациональное число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1602A3" w:rsidRDefault="007149AF" w:rsidP="007149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 xml:space="preserve">исло, не являющееся рациональным. </w:t>
            </w:r>
            <w:r>
              <w:rPr>
                <w:rFonts w:ascii="Times New Roman" w:hAnsi="Times New Roman"/>
                <w:sz w:val="28"/>
                <w:szCs w:val="28"/>
              </w:rPr>
              <w:t>Термин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 xml:space="preserve"> ввел немецк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 xml:space="preserve"> ученый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>Штифель (1544). Строгая теория иррациональных чисел была построена во 2-ой половине 19 века.</w:t>
            </w:r>
          </w:p>
        </w:tc>
      </w:tr>
      <w:tr w:rsidR="001602A3" w:rsidTr="007149AF">
        <w:tc>
          <w:tcPr>
            <w:tcW w:w="2376" w:type="dxa"/>
          </w:tcPr>
          <w:p w:rsidR="001602A3" w:rsidRPr="007149AF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AF">
              <w:rPr>
                <w:rFonts w:ascii="Times New Roman" w:hAnsi="Times New Roman"/>
                <w:sz w:val="28"/>
                <w:szCs w:val="28"/>
              </w:rPr>
              <w:t>Комбинаторика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1602A3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лат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>лово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combinare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– «соединять». Раздел математики, в котором изучаются различные соединения и размещения, связанные с подсчетом комбинаций из элементов данного конечного множества.</w:t>
            </w:r>
          </w:p>
        </w:tc>
      </w:tr>
      <w:tr w:rsidR="001602A3" w:rsidTr="007149AF">
        <w:tc>
          <w:tcPr>
            <w:tcW w:w="2376" w:type="dxa"/>
          </w:tcPr>
          <w:p w:rsidR="001602A3" w:rsidRPr="007149AF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AF">
              <w:rPr>
                <w:rFonts w:ascii="Times New Roman" w:hAnsi="Times New Roman"/>
                <w:sz w:val="28"/>
                <w:szCs w:val="28"/>
              </w:rPr>
              <w:t>Коллинеарные векторы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1602A3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векторы, лежащие на одной прямой или на 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параллельных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прямых.</w:t>
            </w:r>
          </w:p>
        </w:tc>
      </w:tr>
      <w:tr w:rsidR="001602A3" w:rsidTr="007149AF">
        <w:tc>
          <w:tcPr>
            <w:tcW w:w="2376" w:type="dxa"/>
          </w:tcPr>
          <w:p w:rsidR="007149AF" w:rsidRPr="00DD31E1" w:rsidRDefault="007149AF" w:rsidP="00714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49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Компланарные векторы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02A3" w:rsidRDefault="001602A3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:rsidR="001602A3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векторы, лежащие в одной плоскости или в параллельных плоскостях.</w:t>
            </w:r>
          </w:p>
        </w:tc>
      </w:tr>
      <w:tr w:rsidR="001602A3" w:rsidTr="007149AF">
        <w:tc>
          <w:tcPr>
            <w:tcW w:w="2376" w:type="dxa"/>
          </w:tcPr>
          <w:p w:rsidR="001602A3" w:rsidRPr="007149AF" w:rsidRDefault="007149AF" w:rsidP="00057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AF">
              <w:rPr>
                <w:rFonts w:ascii="Times New Roman" w:hAnsi="Times New Roman"/>
                <w:sz w:val="28"/>
                <w:szCs w:val="28"/>
              </w:rPr>
              <w:t>Комплексное число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7760" w:type="dxa"/>
          </w:tcPr>
          <w:p w:rsidR="001602A3" w:rsidRDefault="007149AF" w:rsidP="009338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упорядоченная пара действительных чисел</w:t>
            </w:r>
            <w:proofErr w:type="gramStart"/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(x;y)</m:t>
              </m:r>
            </m:oMath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первое из которых</w:t>
            </w:r>
            <w:r w:rsidR="009338D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x</m:t>
              </m:r>
            </m:oMath>
            <w:r w:rsidRPr="00DD31E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называется действительной частью, а второе число</w:t>
            </w:r>
            <w:r w:rsidR="009338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y</m:t>
              </m:r>
            </m:oMath>
            <w:r w:rsidR="009338D8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9338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мнимой частью. Обозначается:</w:t>
            </w:r>
            <w:r w:rsidR="009338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z=x+iy</m:t>
              </m:r>
            </m:oMath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Символ</w:t>
            </w:r>
            <w:r w:rsidR="009338D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i</m:t>
              </m:r>
            </m:oMath>
            <w:r w:rsidR="009338D8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338D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называется мнимой единицей. Обозначение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="009338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x=Re z</m:t>
              </m:r>
            </m:oMath>
            <w:r w:rsidRPr="00DD31E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r w:rsidR="009338D8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y=</m:t>
              </m:r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m z</m:t>
              </m:r>
            </m:oMath>
            <w:proofErr w:type="gramEnd"/>
          </w:p>
        </w:tc>
      </w:tr>
      <w:tr w:rsidR="001602A3" w:rsidTr="007149AF">
        <w:tc>
          <w:tcPr>
            <w:tcW w:w="2376" w:type="dxa"/>
          </w:tcPr>
          <w:p w:rsidR="009338D8" w:rsidRPr="009338D8" w:rsidRDefault="009338D8" w:rsidP="00933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38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Криволинейная трапеция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</w:p>
          <w:p w:rsidR="001602A3" w:rsidRDefault="001602A3" w:rsidP="00057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:rsidR="001602A3" w:rsidRDefault="009338D8" w:rsidP="00C035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фигура, ограниченная сверху графиком функции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 xml:space="preserve"> (f(x)≥0)</m:t>
              </m:r>
            </m:oMath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слева и справа соответственно 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прямыми</w:t>
            </w:r>
            <w:proofErr w:type="gramEnd"/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x=a</m:t>
              </m:r>
            </m:oMath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x=b</m:t>
              </m:r>
            </m:oMath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снизу – отрезком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[a;b</m:t>
              </m:r>
            </m:oMath>
            <w:r w:rsidRPr="00DD31E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]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оси</w:t>
            </w:r>
            <w:r w:rsidR="00C03531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m:t>OX</m:t>
              </m:r>
            </m:oMath>
          </w:p>
        </w:tc>
      </w:tr>
      <w:tr w:rsidR="00C03531" w:rsidTr="007149AF">
        <w:tc>
          <w:tcPr>
            <w:tcW w:w="2376" w:type="dxa"/>
          </w:tcPr>
          <w:p w:rsidR="00C03531" w:rsidRPr="009338D8" w:rsidRDefault="00C03531" w:rsidP="00933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035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Равные векторы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</w:t>
            </w:r>
          </w:p>
        </w:tc>
        <w:tc>
          <w:tcPr>
            <w:tcW w:w="7760" w:type="dxa"/>
          </w:tcPr>
          <w:p w:rsidR="00C03531" w:rsidRPr="00DD31E1" w:rsidRDefault="00C03531" w:rsidP="00C03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онаправленные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коллинеарные векторы, имеющие равные длины</w:t>
            </w:r>
          </w:p>
        </w:tc>
      </w:tr>
      <w:tr w:rsidR="00C03531" w:rsidTr="007149AF">
        <w:tc>
          <w:tcPr>
            <w:tcW w:w="2376" w:type="dxa"/>
          </w:tcPr>
          <w:p w:rsidR="00C03531" w:rsidRPr="00694B7B" w:rsidRDefault="00694B7B" w:rsidP="00390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4B7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Размещение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7760" w:type="dxa"/>
          </w:tcPr>
          <w:p w:rsidR="00C03531" w:rsidRPr="00DD31E1" w:rsidRDefault="00694B7B" w:rsidP="0069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12B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</w:t>
            </w:r>
            <w:r w:rsidRPr="009F12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комбинаторике размещением (из </w:t>
            </w: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n</m:t>
              </m:r>
            </m:oMath>
            <w:r w:rsidRPr="009F12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</w:t>
            </w: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k</m:t>
              </m:r>
            </m:oMath>
            <w:r w:rsidRPr="009F12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называется упорядоченный набор из </w:t>
            </w: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k</m:t>
              </m:r>
            </m:oMath>
            <w:r w:rsidRPr="009F12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различных элементов из некоторого множества различных </w:t>
            </w: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n </m:t>
              </m:r>
            </m:oMath>
            <w:r w:rsidRPr="009F12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элементов</w:t>
            </w:r>
          </w:p>
        </w:tc>
      </w:tr>
      <w:tr w:rsidR="00C03531" w:rsidTr="007149AF">
        <w:tc>
          <w:tcPr>
            <w:tcW w:w="2376" w:type="dxa"/>
          </w:tcPr>
          <w:p w:rsidR="00C03531" w:rsidRPr="009338D8" w:rsidRDefault="00694B7B" w:rsidP="00933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94B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Сонаправленные</w:t>
            </w:r>
            <w:proofErr w:type="spellEnd"/>
            <w:r w:rsidRPr="00694B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векторы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</w:t>
            </w:r>
          </w:p>
        </w:tc>
        <w:tc>
          <w:tcPr>
            <w:tcW w:w="7760" w:type="dxa"/>
          </w:tcPr>
          <w:p w:rsidR="00C03531" w:rsidRPr="00DD31E1" w:rsidRDefault="00694B7B" w:rsidP="0069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коллинеарные векторы, имеющие одно направление</w:t>
            </w:r>
          </w:p>
        </w:tc>
      </w:tr>
      <w:tr w:rsidR="00694B7B" w:rsidTr="007149AF">
        <w:tc>
          <w:tcPr>
            <w:tcW w:w="2376" w:type="dxa"/>
          </w:tcPr>
          <w:p w:rsidR="00694B7B" w:rsidRPr="00694B7B" w:rsidRDefault="00694B7B" w:rsidP="00933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4B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Сочетания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</w:t>
            </w:r>
          </w:p>
        </w:tc>
        <w:tc>
          <w:tcPr>
            <w:tcW w:w="7760" w:type="dxa"/>
          </w:tcPr>
          <w:p w:rsidR="00694B7B" w:rsidRPr="00694B7B" w:rsidRDefault="00694B7B" w:rsidP="0069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число комбинаций, состоящих из</w:t>
            </w:r>
            <w:r w:rsidRPr="00694B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Style w:val="apple-converted-space"/>
                  <w:rFonts w:ascii="Cambria Math" w:hAnsi="Cambria Math"/>
                  <w:sz w:val="28"/>
                  <w:szCs w:val="28"/>
                  <w:shd w:val="clear" w:color="auto" w:fill="FFFFFF"/>
                </w:rPr>
                <m:t>k</m:t>
              </m:r>
            </m:oMath>
            <w:r w:rsidRPr="00694B7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элементов, взятых из</w:t>
            </w:r>
            <w:r w:rsidRPr="00694B7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Style w:val="apple-converted-space"/>
                  <w:rFonts w:ascii="Cambria Math" w:hAnsi="Cambria Math"/>
                  <w:sz w:val="28"/>
                  <w:szCs w:val="28"/>
                  <w:shd w:val="clear" w:color="auto" w:fill="FFFFFF"/>
                </w:rPr>
                <m:t>n</m:t>
              </m:r>
            </m:oMath>
            <w:r w:rsidRPr="00694B7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элементов, которые отличаются хотя бы одним элементом. Обозначение и формула для подсчета числа сочетаний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694B7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sSubSup>
                <m:sSubSupPr>
                  <m:ctrlPr>
                    <w:rPr>
                      <w:rStyle w:val="apple-converted-space"/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sSubSupPr>
                <m:e>
                  <m:r>
                    <w:rPr>
                      <w:rStyle w:val="apple-converted-space"/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w:rPr>
                      <w:rStyle w:val="apple-converted-space"/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n</m:t>
                  </m:r>
                </m:sub>
                <m:sup>
                  <m:r>
                    <w:rPr>
                      <w:rStyle w:val="apple-converted-space"/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k</m:t>
                  </m:r>
                </m:sup>
              </m:sSubSup>
              <m:r>
                <w:rPr>
                  <w:rStyle w:val="apple-converted-space"/>
                  <w:rFonts w:ascii="Cambria Math" w:hAnsi="Cambria Math"/>
                  <w:sz w:val="28"/>
                  <w:szCs w:val="28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apple-converted-space"/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n!</m:t>
                  </m:r>
                </m:num>
                <m:den>
                  <m:r>
                    <w:rPr>
                      <w:rStyle w:val="apple-converted-space"/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k!</m:t>
                  </m:r>
                  <m:d>
                    <m:dPr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Style w:val="apple-converted-space"/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n-k</m:t>
                      </m:r>
                    </m:e>
                  </m:d>
                  <m:r>
                    <w:rPr>
                      <w:rStyle w:val="apple-converted-space"/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!</m:t>
                  </m:r>
                </m:den>
              </m:f>
            </m:oMath>
            <w:proofErr w:type="gramEnd"/>
          </w:p>
        </w:tc>
      </w:tr>
      <w:tr w:rsidR="00694B7B" w:rsidTr="007149AF">
        <w:tc>
          <w:tcPr>
            <w:tcW w:w="2376" w:type="dxa"/>
          </w:tcPr>
          <w:p w:rsidR="00694B7B" w:rsidRPr="00694B7B" w:rsidRDefault="00694B7B" w:rsidP="0069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694B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Теорема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 –</w:t>
            </w:r>
          </w:p>
        </w:tc>
        <w:tc>
          <w:tcPr>
            <w:tcW w:w="7760" w:type="dxa"/>
          </w:tcPr>
          <w:p w:rsidR="00694B7B" w:rsidRPr="00DD31E1" w:rsidRDefault="00694B7B" w:rsidP="00C03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D31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математическое утверждение, истинность которого устанавливается путем доказательства.</w:t>
            </w:r>
          </w:p>
        </w:tc>
      </w:tr>
      <w:tr w:rsidR="00694B7B" w:rsidTr="007149AF">
        <w:tc>
          <w:tcPr>
            <w:tcW w:w="2376" w:type="dxa"/>
          </w:tcPr>
          <w:p w:rsidR="00694B7B" w:rsidRPr="00694B7B" w:rsidRDefault="00694B7B" w:rsidP="00933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694B7B">
              <w:rPr>
                <w:rFonts w:ascii="Times New Roman" w:hAnsi="Times New Roman"/>
                <w:sz w:val="28"/>
                <w:szCs w:val="28"/>
              </w:rPr>
              <w:t xml:space="preserve">Хорда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60" w:type="dxa"/>
          </w:tcPr>
          <w:p w:rsidR="00694B7B" w:rsidRPr="00DD31E1" w:rsidRDefault="00694B7B" w:rsidP="00694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D31E1">
              <w:rPr>
                <w:rFonts w:ascii="Times New Roman" w:hAnsi="Times New Roman"/>
                <w:sz w:val="28"/>
                <w:szCs w:val="28"/>
              </w:rPr>
              <w:t>греч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31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лово </w:t>
            </w:r>
            <w:proofErr w:type="spellStart"/>
            <w:r w:rsidRPr="00DD31E1">
              <w:rPr>
                <w:rFonts w:ascii="Times New Roman" w:hAnsi="Times New Roman"/>
                <w:sz w:val="28"/>
                <w:szCs w:val="28"/>
              </w:rPr>
              <w:t>horde</w:t>
            </w:r>
            <w:proofErr w:type="spellEnd"/>
            <w:r w:rsidRPr="00DD31E1">
              <w:rPr>
                <w:rFonts w:ascii="Times New Roman" w:hAnsi="Times New Roman"/>
                <w:sz w:val="28"/>
                <w:szCs w:val="28"/>
              </w:rPr>
              <w:t xml:space="preserve"> – «струна», «тетива». Отрезок, соединяющий</w:t>
            </w:r>
            <w:r w:rsidRPr="00694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 xml:space="preserve"> две</w:t>
            </w:r>
            <w:r w:rsidRPr="00694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>точки</w:t>
            </w:r>
            <w:r w:rsidRPr="00694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1E1">
              <w:rPr>
                <w:rFonts w:ascii="Times New Roman" w:hAnsi="Times New Roman"/>
                <w:sz w:val="28"/>
                <w:szCs w:val="28"/>
              </w:rPr>
              <w:t>окружности.</w:t>
            </w:r>
          </w:p>
        </w:tc>
      </w:tr>
    </w:tbl>
    <w:p w:rsidR="00057F3E" w:rsidRPr="00DD31E1" w:rsidRDefault="00670925" w:rsidP="00057F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1E1">
        <w:rPr>
          <w:rFonts w:ascii="Times New Roman" w:hAnsi="Times New Roman"/>
          <w:sz w:val="28"/>
          <w:szCs w:val="28"/>
        </w:rPr>
        <w:t xml:space="preserve"> </w:t>
      </w:r>
    </w:p>
    <w:p w:rsidR="00A64030" w:rsidRPr="00571B6B" w:rsidRDefault="00A64030" w:rsidP="006423EF">
      <w:pPr>
        <w:pStyle w:val="a8"/>
        <w:spacing w:before="297"/>
        <w:ind w:right="19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7E72" w:rsidRDefault="00A64030" w:rsidP="006423EF">
      <w:pPr>
        <w:pStyle w:val="a8"/>
        <w:numPr>
          <w:ilvl w:val="0"/>
          <w:numId w:val="32"/>
        </w:numPr>
        <w:spacing w:before="297"/>
        <w:ind w:left="0" w:right="19" w:firstLine="709"/>
        <w:jc w:val="both"/>
        <w:rPr>
          <w:rFonts w:ascii="Times New Roman" w:hAnsi="Times New Roman"/>
          <w:b/>
          <w:sz w:val="28"/>
          <w:szCs w:val="28"/>
        </w:rPr>
      </w:pPr>
      <w:r w:rsidRPr="00571B6B">
        <w:rPr>
          <w:rFonts w:ascii="Times New Roman" w:hAnsi="Times New Roman"/>
          <w:b/>
          <w:bCs/>
          <w:sz w:val="28"/>
          <w:szCs w:val="28"/>
        </w:rPr>
        <w:br w:type="page"/>
      </w:r>
      <w:r w:rsidR="008B0672" w:rsidRPr="008B0672">
        <w:rPr>
          <w:rFonts w:ascii="Times New Roman" w:hAnsi="Times New Roman"/>
          <w:b/>
          <w:sz w:val="28"/>
          <w:szCs w:val="28"/>
        </w:rPr>
        <w:lastRenderedPageBreak/>
        <w:t>Тематика Программ</w:t>
      </w:r>
      <w:bookmarkStart w:id="0" w:name="_GoBack"/>
      <w:bookmarkEnd w:id="0"/>
      <w:r w:rsidR="008B0672" w:rsidRPr="008B0672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96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6198"/>
        <w:gridCol w:w="946"/>
      </w:tblGrid>
      <w:tr w:rsidR="008B0672" w:rsidRPr="00571B6B" w:rsidTr="00004BC9">
        <w:trPr>
          <w:trHeight w:val="504"/>
        </w:trPr>
        <w:tc>
          <w:tcPr>
            <w:tcW w:w="1843" w:type="dxa"/>
          </w:tcPr>
          <w:p w:rsidR="008B0672" w:rsidRPr="00B65A00" w:rsidRDefault="008B0672" w:rsidP="008B0672">
            <w:pPr>
              <w:pStyle w:val="a4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65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</w:p>
        </w:tc>
        <w:tc>
          <w:tcPr>
            <w:tcW w:w="6798" w:type="dxa"/>
          </w:tcPr>
          <w:p w:rsidR="008B0672" w:rsidRPr="00B65A00" w:rsidRDefault="008B0672" w:rsidP="00004BC9">
            <w:pPr>
              <w:pStyle w:val="a4"/>
              <w:tabs>
                <w:tab w:val="left" w:pos="221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65A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</w:t>
            </w:r>
          </w:p>
        </w:tc>
        <w:tc>
          <w:tcPr>
            <w:tcW w:w="962" w:type="dxa"/>
          </w:tcPr>
          <w:p w:rsidR="008B0672" w:rsidRPr="00004BC9" w:rsidRDefault="008B0672" w:rsidP="008B0672">
            <w:pPr>
              <w:pStyle w:val="a4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004BC9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К-во часов</w:t>
            </w:r>
          </w:p>
        </w:tc>
      </w:tr>
      <w:tr w:rsidR="00685BCB" w:rsidRPr="00571B6B" w:rsidTr="00004BC9">
        <w:trPr>
          <w:trHeight w:val="3855"/>
        </w:trPr>
        <w:tc>
          <w:tcPr>
            <w:tcW w:w="1843" w:type="dxa"/>
          </w:tcPr>
          <w:p w:rsidR="00685BCB" w:rsidRPr="00685BCB" w:rsidRDefault="00685BCB" w:rsidP="00004BC9">
            <w:pPr>
              <w:pStyle w:val="a4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Модуль 1.  Комбинаторика и графы</w:t>
            </w:r>
          </w:p>
        </w:tc>
        <w:tc>
          <w:tcPr>
            <w:tcW w:w="6798" w:type="dxa"/>
          </w:tcPr>
          <w:p w:rsidR="00685BCB" w:rsidRPr="003D3F55" w:rsidRDefault="00685BCB" w:rsidP="00685B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1.1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Элементы комбинаторики. Правила сложения и умножения. Примеры.</w:t>
            </w:r>
          </w:p>
          <w:p w:rsidR="00685BCB" w:rsidRPr="003D3F55" w:rsidRDefault="00685BCB" w:rsidP="00685B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1.2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Перестановки с повторением и без</w:t>
            </w:r>
          </w:p>
          <w:p w:rsidR="00685BCB" w:rsidRPr="003D3F55" w:rsidRDefault="00685BCB" w:rsidP="00685B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1.3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Размещения с повторением и без</w:t>
            </w:r>
          </w:p>
          <w:p w:rsidR="00685BCB" w:rsidRPr="003D3F55" w:rsidRDefault="00685BCB" w:rsidP="00685B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1.4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Сочетания с повторением и без</w:t>
            </w:r>
          </w:p>
          <w:p w:rsidR="00685BCB" w:rsidRPr="00571B6B" w:rsidRDefault="00685BCB" w:rsidP="00685B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1.5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Комбинаторные задачи с ограничениями</w:t>
            </w:r>
          </w:p>
          <w:p w:rsidR="00685BCB" w:rsidRPr="003D3F55" w:rsidRDefault="00685BCB" w:rsidP="00685BCB">
            <w:pPr>
              <w:pStyle w:val="a4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>1.6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>Понятие графа, примеры. Степени вершин и подсчет числа ребер. Примеры.</w:t>
            </w:r>
          </w:p>
          <w:p w:rsidR="00685BCB" w:rsidRPr="003D3F55" w:rsidRDefault="00685BCB" w:rsidP="00685BCB">
            <w:pPr>
              <w:pStyle w:val="a4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>1.7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>Связность, компоненты связности. Примеры.</w:t>
            </w:r>
          </w:p>
          <w:p w:rsidR="00685BCB" w:rsidRPr="00571B6B" w:rsidRDefault="00685BCB" w:rsidP="00685BCB">
            <w:pPr>
              <w:pStyle w:val="a4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3D3F5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>1.8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3D3F5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/>
              </w:rPr>
              <w:t>Эйлеровы графы. Примеры.</w:t>
            </w:r>
          </w:p>
        </w:tc>
        <w:tc>
          <w:tcPr>
            <w:tcW w:w="962" w:type="dxa"/>
            <w:vAlign w:val="center"/>
          </w:tcPr>
          <w:p w:rsidR="00685BCB" w:rsidRPr="00C71B31" w:rsidRDefault="00685BCB" w:rsidP="00A50351">
            <w:pPr>
              <w:pStyle w:val="a4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</w:t>
            </w:r>
            <w:r w:rsidR="00A50351" w:rsidRPr="00C71B31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8</w:t>
            </w:r>
          </w:p>
        </w:tc>
      </w:tr>
      <w:tr w:rsidR="00685BCB" w:rsidRPr="00571B6B" w:rsidTr="00004BC9">
        <w:trPr>
          <w:trHeight w:val="3655"/>
        </w:trPr>
        <w:tc>
          <w:tcPr>
            <w:tcW w:w="1843" w:type="dxa"/>
          </w:tcPr>
          <w:p w:rsidR="00685BCB" w:rsidRPr="00685BCB" w:rsidRDefault="00685BCB" w:rsidP="006423EF">
            <w:pPr>
              <w:pStyle w:val="a4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B65A00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Модуль 2. Неравенства и тождественные преобразования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6798" w:type="dxa"/>
          </w:tcPr>
          <w:p w:rsidR="00685BCB" w:rsidRPr="00685BCB" w:rsidRDefault="00685BCB" w:rsidP="00685BCB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Тождественные преобразования дробно- рациональных выражений</w:t>
            </w:r>
          </w:p>
          <w:p w:rsidR="00685BCB" w:rsidRPr="00685BCB" w:rsidRDefault="00685BCB" w:rsidP="00685BCB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Метод математической индукции (ММИ)</w:t>
            </w:r>
          </w:p>
          <w:p w:rsidR="00685BCB" w:rsidRPr="00685BCB" w:rsidRDefault="00685BCB" w:rsidP="00685BCB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Задачи по поиску и применению ММИ</w:t>
            </w:r>
          </w:p>
          <w:p w:rsidR="00685BCB" w:rsidRPr="00685BCB" w:rsidRDefault="00685BCB" w:rsidP="00685BCB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Доказательство неравенств методом математической индукции</w:t>
            </w:r>
          </w:p>
          <w:p w:rsidR="00685BCB" w:rsidRPr="00685BCB" w:rsidRDefault="00685BCB" w:rsidP="00685BCB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Неравенства о средних</w:t>
            </w:r>
          </w:p>
          <w:p w:rsidR="00685BCB" w:rsidRPr="00685BCB" w:rsidRDefault="00685BCB" w:rsidP="00685BCB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Неравенство Чебышева </w:t>
            </w:r>
          </w:p>
          <w:p w:rsidR="00685BCB" w:rsidRPr="00685BCB" w:rsidRDefault="00685BCB" w:rsidP="00685BCB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Неравенство КБШ</w:t>
            </w:r>
          </w:p>
          <w:p w:rsidR="00004BC9" w:rsidRPr="00571B6B" w:rsidRDefault="00685BCB" w:rsidP="00004BC9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2.8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Решения задач республиканских этапов олимпиад на доказательство неравенств</w:t>
            </w:r>
            <w:r w:rsidR="00004BC9">
              <w:rPr>
                <w:rFonts w:ascii="Times New Roman" w:hAnsi="Times New Roman"/>
                <w:bCs/>
                <w:color w:val="000000"/>
                <w:sz w:val="28"/>
                <w:szCs w:val="24"/>
                <w:lang w:val="kk-KZ"/>
              </w:rPr>
              <w:t>.</w:t>
            </w:r>
          </w:p>
        </w:tc>
        <w:tc>
          <w:tcPr>
            <w:tcW w:w="962" w:type="dxa"/>
            <w:vAlign w:val="center"/>
          </w:tcPr>
          <w:p w:rsidR="00685BCB" w:rsidRPr="00C71B31" w:rsidRDefault="00685BCB" w:rsidP="00A50351">
            <w:pPr>
              <w:pStyle w:val="a4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 w:rsidRPr="00C71B3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kk-KZ"/>
              </w:rPr>
              <w:t>2</w:t>
            </w:r>
            <w:r w:rsidR="00A50351" w:rsidRPr="00C71B3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kk-KZ"/>
              </w:rPr>
              <w:t>4</w:t>
            </w:r>
          </w:p>
        </w:tc>
      </w:tr>
      <w:tr w:rsidR="00685BCB" w:rsidRPr="00571B6B" w:rsidTr="00004BC9">
        <w:trPr>
          <w:trHeight w:val="3812"/>
        </w:trPr>
        <w:tc>
          <w:tcPr>
            <w:tcW w:w="1843" w:type="dxa"/>
          </w:tcPr>
          <w:p w:rsidR="00685BCB" w:rsidRPr="00685BCB" w:rsidRDefault="00685BCB" w:rsidP="006423E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685BCB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Модуль 3. Методы решения планиметрических задач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6798" w:type="dxa"/>
          </w:tcPr>
          <w:p w:rsidR="00685BCB" w:rsidRPr="00685BC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3.1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Метод геометрических преобразований. Осевая симметрия.  Центральная симметрия.</w:t>
            </w:r>
          </w:p>
          <w:p w:rsidR="00685BCB" w:rsidRPr="00685BC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3.2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Параллельный перенос. Поворот</w:t>
            </w:r>
          </w:p>
          <w:p w:rsidR="00685BCB" w:rsidRPr="00685BC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3.3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Метод вспомогательных фигур.</w:t>
            </w:r>
          </w:p>
          <w:p w:rsidR="00685BCB" w:rsidRPr="00685BC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Вспомогательная окружность.</w:t>
            </w:r>
          </w:p>
          <w:p w:rsidR="00685BCB" w:rsidRPr="00685BC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3.4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Метод спрямления.</w:t>
            </w:r>
          </w:p>
          <w:p w:rsidR="00685BCB" w:rsidRPr="00685BC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Дополнительные треугольники.</w:t>
            </w:r>
          </w:p>
          <w:p w:rsidR="00685BCB" w:rsidRPr="00685BC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3.5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Пропорциональные отрезки. Теорема Фалеса. Теорема Менелая. Теорема Чевы</w:t>
            </w:r>
          </w:p>
          <w:p w:rsidR="00685BCB" w:rsidRPr="00571B6B" w:rsidRDefault="00685BCB" w:rsidP="00685BCB">
            <w:pPr>
              <w:pStyle w:val="ab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Тема </w:t>
            </w:r>
            <w:r w:rsidRPr="00685BC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3.6 Окружность.Свойства касательных к окружности. Метрические соотношения в окружности.</w:t>
            </w:r>
          </w:p>
        </w:tc>
        <w:tc>
          <w:tcPr>
            <w:tcW w:w="962" w:type="dxa"/>
            <w:vAlign w:val="center"/>
          </w:tcPr>
          <w:p w:rsidR="00685BCB" w:rsidRPr="00C71B31" w:rsidRDefault="00A50351" w:rsidP="00685BC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kk-KZ"/>
              </w:rPr>
            </w:pPr>
            <w:r w:rsidRPr="00C71B3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kk-KZ"/>
              </w:rPr>
              <w:t>28</w:t>
            </w:r>
          </w:p>
        </w:tc>
      </w:tr>
      <w:tr w:rsidR="00685BCB" w:rsidRPr="00571B6B" w:rsidTr="00004BC9">
        <w:trPr>
          <w:trHeight w:val="223"/>
        </w:trPr>
        <w:tc>
          <w:tcPr>
            <w:tcW w:w="8641" w:type="dxa"/>
            <w:gridSpan w:val="2"/>
          </w:tcPr>
          <w:p w:rsidR="00685BCB" w:rsidRPr="00004BC9" w:rsidRDefault="00685BCB" w:rsidP="00685BCB">
            <w:pPr>
              <w:pStyle w:val="ab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val="kk-KZ"/>
              </w:rPr>
            </w:pPr>
            <w:r w:rsidRPr="00004BC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val="kk-KZ"/>
              </w:rPr>
              <w:t>Всего</w:t>
            </w:r>
          </w:p>
        </w:tc>
        <w:tc>
          <w:tcPr>
            <w:tcW w:w="962" w:type="dxa"/>
          </w:tcPr>
          <w:p w:rsidR="00685BCB" w:rsidRPr="00A50351" w:rsidRDefault="00A50351" w:rsidP="00004B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highlight w:val="yellow"/>
                <w:lang w:val="kk-KZ"/>
              </w:rPr>
            </w:pPr>
            <w:r w:rsidRPr="00C71B31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kk-KZ"/>
              </w:rPr>
              <w:t>80</w:t>
            </w:r>
          </w:p>
        </w:tc>
      </w:tr>
    </w:tbl>
    <w:p w:rsidR="00A42AB2" w:rsidRPr="00571B6B" w:rsidRDefault="00EA7C54" w:rsidP="006423E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1B6B">
        <w:rPr>
          <w:rFonts w:ascii="Times New Roman" w:hAnsi="Times New Roman"/>
          <w:b/>
          <w:sz w:val="28"/>
          <w:szCs w:val="28"/>
        </w:rPr>
        <w:br w:type="page"/>
      </w:r>
      <w:r w:rsidRPr="00571B6B">
        <w:rPr>
          <w:rFonts w:ascii="Times New Roman" w:hAnsi="Times New Roman"/>
          <w:b/>
          <w:sz w:val="28"/>
          <w:szCs w:val="28"/>
        </w:rPr>
        <w:lastRenderedPageBreak/>
        <w:t>Цель, задачи и ожидаемые результаты Программы</w:t>
      </w:r>
    </w:p>
    <w:p w:rsidR="00BA7C5A" w:rsidRPr="00571B6B" w:rsidRDefault="00BA7C5A" w:rsidP="00642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b/>
          <w:sz w:val="28"/>
          <w:szCs w:val="28"/>
        </w:rPr>
        <w:t>Цель программы:</w:t>
      </w:r>
      <w:r w:rsidRPr="00571B6B">
        <w:rPr>
          <w:rFonts w:ascii="Times New Roman" w:hAnsi="Times New Roman"/>
          <w:sz w:val="28"/>
          <w:szCs w:val="28"/>
        </w:rPr>
        <w:t xml:space="preserve"> развитие творческого потенциала личности в процессе овладения навыками решения олимпиадных и нестандартных задач, основанными на различных методах их решения, а также методикой их преподавания; повышение уровня математической культуры.</w:t>
      </w:r>
    </w:p>
    <w:p w:rsidR="00BA7C5A" w:rsidRPr="00571B6B" w:rsidRDefault="00BA7C5A" w:rsidP="006423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B6B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BA7C5A" w:rsidRPr="00571B6B" w:rsidRDefault="00BA7C5A" w:rsidP="002E17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 w:rsidRPr="00571B6B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571B6B">
        <w:rPr>
          <w:rFonts w:ascii="Times New Roman" w:hAnsi="Times New Roman"/>
          <w:sz w:val="28"/>
          <w:szCs w:val="28"/>
        </w:rPr>
        <w:t xml:space="preserve"> работать с условиями задач, определять методы, применимые к решению этих задач; </w:t>
      </w:r>
    </w:p>
    <w:p w:rsidR="00BA7C5A" w:rsidRPr="00571B6B" w:rsidRDefault="00BA7C5A" w:rsidP="002E17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Овладеть навыками основных методов решения олимпиадных и нестандартных задач по темам: тождественные преобразованиям и неравенства, комбинаторика и теория графов, геометрия на плоскости;</w:t>
      </w:r>
    </w:p>
    <w:p w:rsidR="00BA7C5A" w:rsidRPr="00571B6B" w:rsidRDefault="00BA7C5A" w:rsidP="002E17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Овладеть методикой преподавания методов решения олимпиадных и нестандартных задач;</w:t>
      </w:r>
    </w:p>
    <w:p w:rsidR="00BA7C5A" w:rsidRPr="00571B6B" w:rsidRDefault="00BA7C5A" w:rsidP="002E170E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Уметь работать с научно-понятийным аппаратом исследования;</w:t>
      </w:r>
    </w:p>
    <w:p w:rsidR="00BA7C5A" w:rsidRPr="00571B6B" w:rsidRDefault="00BA7C5A" w:rsidP="002E170E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Повысить уровень математической культуры через решение олимпиадных и нестандартных задач.</w:t>
      </w:r>
    </w:p>
    <w:p w:rsidR="00BA7C5A" w:rsidRPr="00571B6B" w:rsidRDefault="00BA7C5A" w:rsidP="006423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71B6B">
        <w:rPr>
          <w:rFonts w:ascii="Times New Roman" w:hAnsi="Times New Roman"/>
          <w:b/>
          <w:sz w:val="28"/>
          <w:szCs w:val="28"/>
        </w:rPr>
        <w:t>Постреквизиты</w:t>
      </w:r>
      <w:proofErr w:type="spellEnd"/>
      <w:r w:rsidRPr="00571B6B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BA7C5A" w:rsidRPr="00571B6B" w:rsidRDefault="00BA7C5A" w:rsidP="00642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После прохождения программы у слушателей развиваются умения: находить решения в нестандартных и сложных задачах, грамотно проводить рассуждения в задачах на доказательства, работать с соответствующей литературой, методически выверено проводить занятия по методам решения олимпиадных и нестандартных задач. </w:t>
      </w:r>
    </w:p>
    <w:p w:rsidR="00BA7C5A" w:rsidRPr="00571B6B" w:rsidRDefault="00BA7C5A" w:rsidP="002E170E">
      <w:pPr>
        <w:pStyle w:val="a8"/>
        <w:tabs>
          <w:tab w:val="left" w:pos="709"/>
        </w:tabs>
        <w:spacing w:before="307"/>
        <w:ind w:right="15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B6B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BA7C5A" w:rsidRPr="00571B6B" w:rsidRDefault="00BA7C5A" w:rsidP="002E170E">
      <w:pPr>
        <w:pStyle w:val="a8"/>
        <w:ind w:right="1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B6B">
        <w:rPr>
          <w:rFonts w:ascii="Times New Roman" w:hAnsi="Times New Roman" w:cs="Times New Roman"/>
          <w:bCs/>
          <w:sz w:val="28"/>
          <w:szCs w:val="28"/>
        </w:rPr>
        <w:t xml:space="preserve">По окончании курса слушатели: </w:t>
      </w:r>
    </w:p>
    <w:p w:rsidR="00BA7C5A" w:rsidRPr="00571B6B" w:rsidRDefault="00BA7C5A" w:rsidP="002E170E">
      <w:pPr>
        <w:pStyle w:val="a8"/>
        <w:ind w:right="1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B6B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методы решения планиметрических задач;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основные типы задач по комбинаторике и теории графов; 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основные методы доказательств неравенств; 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методику преподавания по темам;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правильное оформление олимпиадных и нестандартных задач;</w:t>
      </w:r>
    </w:p>
    <w:p w:rsidR="00BA7C5A" w:rsidRPr="00571B6B" w:rsidRDefault="00BA7C5A" w:rsidP="002E170E">
      <w:pPr>
        <w:pStyle w:val="a8"/>
        <w:ind w:right="1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B6B">
        <w:rPr>
          <w:rFonts w:ascii="Times New Roman" w:hAnsi="Times New Roman" w:cs="Times New Roman"/>
          <w:b/>
          <w:bCs/>
          <w:sz w:val="28"/>
          <w:szCs w:val="28"/>
        </w:rPr>
        <w:t xml:space="preserve">Должны уметь: 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обосновать свой способ решения;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находить верную аргументацию в процессе решения; 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находить несколько способов решения предлагаемых задач; 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находить все возможные ответы и доказывать, что других нет;</w:t>
      </w:r>
    </w:p>
    <w:p w:rsidR="00BA7C5A" w:rsidRPr="00571B6B" w:rsidRDefault="00BA7C5A" w:rsidP="002E170E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правильно оформлять олимпиадные задачи;</w:t>
      </w:r>
    </w:p>
    <w:p w:rsidR="00BA7C5A" w:rsidRPr="00571B6B" w:rsidRDefault="00BA7C5A" w:rsidP="002E170E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B6B">
        <w:rPr>
          <w:b/>
          <w:bCs/>
          <w:sz w:val="28"/>
          <w:szCs w:val="28"/>
        </w:rPr>
        <w:t xml:space="preserve">Должны иметь навыки: </w:t>
      </w:r>
    </w:p>
    <w:p w:rsidR="00BA7C5A" w:rsidRPr="00571B6B" w:rsidRDefault="00BA7C5A" w:rsidP="002E170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владения тождественными преобразованиями; </w:t>
      </w:r>
    </w:p>
    <w:p w:rsidR="00BA7C5A" w:rsidRPr="00571B6B" w:rsidRDefault="00BA7C5A" w:rsidP="002E170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B6B">
        <w:rPr>
          <w:rFonts w:ascii="Times New Roman" w:eastAsia="Times New Roman" w:hAnsi="Times New Roman"/>
          <w:sz w:val="28"/>
          <w:szCs w:val="28"/>
          <w:lang w:eastAsia="ru-RU"/>
        </w:rPr>
        <w:t>работы с задачами на доказательство;</w:t>
      </w:r>
    </w:p>
    <w:p w:rsidR="00BA7C5A" w:rsidRPr="00571B6B" w:rsidRDefault="00BA7C5A" w:rsidP="002E170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B6B">
        <w:rPr>
          <w:rFonts w:ascii="Times New Roman" w:eastAsia="Times New Roman" w:hAnsi="Times New Roman"/>
          <w:sz w:val="28"/>
          <w:szCs w:val="28"/>
          <w:lang w:eastAsia="ru-RU"/>
        </w:rPr>
        <w:t>применения методов решения олимпиадных и нестандартных задач;</w:t>
      </w:r>
    </w:p>
    <w:p w:rsidR="00BA7C5A" w:rsidRPr="00571B6B" w:rsidRDefault="00BA7C5A" w:rsidP="002E170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B6B">
        <w:rPr>
          <w:rFonts w:ascii="Times New Roman" w:eastAsia="Times New Roman" w:hAnsi="Times New Roman"/>
          <w:sz w:val="28"/>
          <w:szCs w:val="28"/>
          <w:lang w:eastAsia="ru-RU"/>
        </w:rPr>
        <w:t>преподавания олимпиадных и нестандартных задач.</w:t>
      </w:r>
    </w:p>
    <w:p w:rsidR="00EA7C54" w:rsidRPr="00571B6B" w:rsidRDefault="00EA7C54" w:rsidP="006423E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71B6B">
        <w:rPr>
          <w:rStyle w:val="c17"/>
          <w:rFonts w:ascii="Times New Roman" w:hAnsi="Times New Roman"/>
          <w:sz w:val="28"/>
          <w:szCs w:val="28"/>
        </w:rPr>
        <w:br w:type="page"/>
      </w:r>
      <w:r w:rsidRPr="00571B6B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5</w:t>
      </w:r>
      <w:r w:rsidRPr="00571B6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71B6B">
        <w:rPr>
          <w:rFonts w:ascii="Times New Roman" w:hAnsi="Times New Roman"/>
          <w:sz w:val="28"/>
          <w:szCs w:val="28"/>
          <w:lang w:val="kk-KZ"/>
        </w:rPr>
        <w:tab/>
      </w:r>
      <w:r w:rsidR="00C71B31">
        <w:rPr>
          <w:rFonts w:ascii="Times New Roman" w:hAnsi="Times New Roman"/>
          <w:b/>
          <w:bCs/>
          <w:sz w:val="28"/>
          <w:szCs w:val="28"/>
        </w:rPr>
        <w:t>Структура</w:t>
      </w:r>
      <w:r w:rsidR="00C71B31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71B6B">
        <w:rPr>
          <w:rFonts w:ascii="Times New Roman" w:hAnsi="Times New Roman"/>
          <w:b/>
          <w:bCs/>
          <w:sz w:val="28"/>
          <w:szCs w:val="28"/>
        </w:rPr>
        <w:t>и содержание Программы;</w:t>
      </w:r>
    </w:p>
    <w:p w:rsidR="000E7A8D" w:rsidRPr="00571B6B" w:rsidRDefault="000E7A8D" w:rsidP="006423EF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13E4" w:rsidRPr="00571B6B" w:rsidRDefault="003A08FC" w:rsidP="00642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71B6B">
        <w:rPr>
          <w:rFonts w:ascii="Times New Roman" w:hAnsi="Times New Roman"/>
          <w:b/>
          <w:sz w:val="28"/>
          <w:szCs w:val="28"/>
          <w:lang w:val="kk-KZ"/>
        </w:rPr>
        <w:t xml:space="preserve">Модуль </w:t>
      </w:r>
      <w:r w:rsidR="008113E4" w:rsidRPr="00571B6B">
        <w:rPr>
          <w:rFonts w:ascii="Times New Roman" w:hAnsi="Times New Roman"/>
          <w:b/>
          <w:sz w:val="28"/>
          <w:szCs w:val="28"/>
        </w:rPr>
        <w:t xml:space="preserve">1 </w:t>
      </w:r>
      <w:r w:rsidRPr="00571B6B">
        <w:rPr>
          <w:rFonts w:ascii="Times New Roman" w:hAnsi="Times New Roman"/>
          <w:b/>
          <w:sz w:val="28"/>
          <w:szCs w:val="28"/>
        </w:rPr>
        <w:t xml:space="preserve">Комбинаторика и графы. </w:t>
      </w:r>
      <w:r w:rsidR="008113E4" w:rsidRPr="00571B6B">
        <w:rPr>
          <w:rFonts w:ascii="Times New Roman" w:hAnsi="Times New Roman"/>
          <w:sz w:val="28"/>
          <w:szCs w:val="28"/>
        </w:rPr>
        <w:t>Элементы комбинаторики. Правила сложения и умножения. Примеры. Перестановки с повторением и без. Размещения с повторением и без. Сочетания с повторением и без. Комбинаторные задачи с ограничениями. Понятие графа, примеры. Степени вершин и подсчет числа ребер. Примеры. Связность, компоненты связности. Примеры. Эйлеровы графы. Примеры.</w:t>
      </w:r>
    </w:p>
    <w:p w:rsidR="00666D58" w:rsidRPr="00571B6B" w:rsidRDefault="00666D58" w:rsidP="00642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443E" w:rsidRPr="00571B6B" w:rsidRDefault="003A08FC" w:rsidP="00642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1B6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Модуль </w:t>
      </w:r>
      <w:r w:rsidR="00E96DEC" w:rsidRPr="00571B6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96DEC" w:rsidRPr="00571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EB6" w:rsidRPr="00571B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Неравенства</w:t>
      </w:r>
      <w:r w:rsidR="00465EB6" w:rsidRPr="00571B6B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и тождественные преобразования</w:t>
      </w:r>
      <w:r w:rsidR="00905810" w:rsidRPr="00571B6B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31443E" w:rsidRPr="00571B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443E" w:rsidRPr="00571B6B" w:rsidRDefault="00465EB6" w:rsidP="00642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71B6B">
        <w:rPr>
          <w:rFonts w:ascii="Times New Roman" w:hAnsi="Times New Roman"/>
          <w:bCs/>
          <w:sz w:val="28"/>
          <w:szCs w:val="28"/>
        </w:rPr>
        <w:t>Тождественные преобразования дробно- рациональных выражений</w:t>
      </w:r>
      <w:r w:rsidRPr="00571B6B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571B6B">
        <w:rPr>
          <w:rFonts w:ascii="Times New Roman" w:hAnsi="Times New Roman"/>
          <w:bCs/>
          <w:sz w:val="28"/>
          <w:szCs w:val="28"/>
        </w:rPr>
        <w:t>Метод математической индукции (ММИ)</w:t>
      </w:r>
      <w:r w:rsidRPr="00571B6B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571B6B">
        <w:rPr>
          <w:rFonts w:ascii="Times New Roman" w:hAnsi="Times New Roman"/>
          <w:bCs/>
          <w:sz w:val="28"/>
          <w:szCs w:val="28"/>
        </w:rPr>
        <w:t>Задачи по поиску и применению ММИ</w:t>
      </w:r>
      <w:r w:rsidRPr="00571B6B">
        <w:rPr>
          <w:rFonts w:ascii="Times New Roman" w:hAnsi="Times New Roman"/>
          <w:bCs/>
          <w:sz w:val="28"/>
          <w:szCs w:val="28"/>
          <w:lang w:val="kk-KZ"/>
        </w:rPr>
        <w:t>. Доказательство неравенств методом математической индукции. Неравенства о средних. Неравенство Коши</w:t>
      </w:r>
      <w:r w:rsidRPr="00571B6B">
        <w:rPr>
          <w:rFonts w:ascii="Times New Roman" w:hAnsi="Times New Roman"/>
          <w:bCs/>
          <w:sz w:val="28"/>
          <w:szCs w:val="28"/>
        </w:rPr>
        <w:t>-</w:t>
      </w:r>
      <w:r w:rsidRPr="00571B6B">
        <w:rPr>
          <w:rFonts w:ascii="Times New Roman" w:hAnsi="Times New Roman"/>
          <w:bCs/>
          <w:sz w:val="28"/>
          <w:szCs w:val="28"/>
          <w:lang w:val="kk-KZ"/>
        </w:rPr>
        <w:t>Буняковского Шварца. Неравенство Чебышева. Приминение неравенства Гельдера и неравенства Йенсена. Поиск и определния подходящих опорных неравенств.</w:t>
      </w:r>
    </w:p>
    <w:p w:rsidR="00465EB6" w:rsidRPr="00571B6B" w:rsidRDefault="00465EB6" w:rsidP="00642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5863" w:rsidRPr="00571B6B" w:rsidRDefault="003A08FC" w:rsidP="00642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Модуль </w:t>
      </w:r>
      <w:r w:rsidR="009C63EF" w:rsidRPr="00571B6B">
        <w:rPr>
          <w:rFonts w:ascii="Times New Roman" w:hAnsi="Times New Roman"/>
          <w:b/>
          <w:sz w:val="28"/>
          <w:szCs w:val="28"/>
        </w:rPr>
        <w:t>3</w:t>
      </w:r>
      <w:r w:rsidR="009C63EF" w:rsidRPr="00571B6B">
        <w:rPr>
          <w:rFonts w:ascii="Times New Roman" w:hAnsi="Times New Roman"/>
          <w:sz w:val="28"/>
          <w:szCs w:val="28"/>
        </w:rPr>
        <w:t xml:space="preserve"> </w:t>
      </w:r>
      <w:r w:rsidR="00A55863" w:rsidRPr="00571B6B">
        <w:rPr>
          <w:rFonts w:ascii="Times New Roman" w:hAnsi="Times New Roman"/>
          <w:b/>
          <w:sz w:val="28"/>
          <w:szCs w:val="28"/>
        </w:rPr>
        <w:t>Метод</w:t>
      </w:r>
      <w:r w:rsidR="00A55863" w:rsidRPr="00571B6B">
        <w:rPr>
          <w:rFonts w:ascii="Times New Roman" w:hAnsi="Times New Roman"/>
          <w:b/>
          <w:sz w:val="28"/>
          <w:szCs w:val="28"/>
          <w:lang w:val="kk-KZ"/>
        </w:rPr>
        <w:t>ы решения планиметрических задач</w:t>
      </w:r>
      <w:r w:rsidR="00905810" w:rsidRPr="00571B6B">
        <w:rPr>
          <w:rFonts w:ascii="Times New Roman" w:hAnsi="Times New Roman"/>
          <w:b/>
          <w:i/>
          <w:sz w:val="28"/>
          <w:szCs w:val="28"/>
        </w:rPr>
        <w:t>.</w:t>
      </w:r>
      <w:r w:rsidR="001A092F" w:rsidRPr="00571B6B">
        <w:rPr>
          <w:rFonts w:ascii="Times New Roman" w:hAnsi="Times New Roman"/>
          <w:sz w:val="28"/>
          <w:szCs w:val="28"/>
        </w:rPr>
        <w:t xml:space="preserve"> </w:t>
      </w:r>
      <w:r w:rsidR="00A55863" w:rsidRPr="00571B6B">
        <w:rPr>
          <w:rFonts w:ascii="Times New Roman" w:hAnsi="Times New Roman"/>
          <w:sz w:val="28"/>
          <w:szCs w:val="28"/>
        </w:rPr>
        <w:t>Замечательные точки и линии треугольника. Теоремы о точках пересечения медиан, биссектрис, высот треугольника. Свойство медианы в прямоугольном треугольнике. Свойство биссектрисы внутреннего угла треугольника</w:t>
      </w:r>
      <w:r w:rsidR="00A55863" w:rsidRPr="00571B6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55863" w:rsidRPr="00571B6B">
        <w:rPr>
          <w:rFonts w:ascii="Times New Roman" w:hAnsi="Times New Roman"/>
          <w:sz w:val="28"/>
          <w:szCs w:val="28"/>
        </w:rPr>
        <w:t>Метод геометрических преобразований</w:t>
      </w:r>
      <w:r w:rsidR="00A55863" w:rsidRPr="00571B6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55863" w:rsidRPr="00571B6B">
        <w:rPr>
          <w:rFonts w:ascii="Times New Roman" w:hAnsi="Times New Roman"/>
          <w:sz w:val="28"/>
          <w:szCs w:val="28"/>
        </w:rPr>
        <w:t>Осевая симметрия.  Центральная симметрия.</w:t>
      </w:r>
      <w:r w:rsidRPr="00571B6B">
        <w:rPr>
          <w:rFonts w:ascii="Times New Roman" w:hAnsi="Times New Roman"/>
          <w:sz w:val="28"/>
          <w:szCs w:val="28"/>
        </w:rPr>
        <w:t xml:space="preserve"> </w:t>
      </w:r>
    </w:p>
    <w:p w:rsidR="00A55863" w:rsidRPr="00571B6B" w:rsidRDefault="00A55863" w:rsidP="006423E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71B6B">
        <w:rPr>
          <w:rFonts w:ascii="Times New Roman" w:hAnsi="Times New Roman"/>
          <w:sz w:val="28"/>
          <w:szCs w:val="28"/>
        </w:rPr>
        <w:t>Параллельный перенос. Решение задач при помощи поворота. Преобразование подобия. Подобные фигуры.</w:t>
      </w:r>
      <w:r w:rsidRPr="00571B6B">
        <w:rPr>
          <w:rFonts w:ascii="Times New Roman" w:hAnsi="Times New Roman"/>
          <w:b/>
          <w:sz w:val="28"/>
          <w:szCs w:val="28"/>
        </w:rPr>
        <w:t xml:space="preserve"> </w:t>
      </w:r>
      <w:r w:rsidRPr="00571B6B">
        <w:rPr>
          <w:rFonts w:ascii="Times New Roman" w:hAnsi="Times New Roman"/>
          <w:sz w:val="28"/>
          <w:szCs w:val="28"/>
        </w:rPr>
        <w:t>Метод вспомогательных фигур</w:t>
      </w:r>
      <w:r w:rsidRPr="00571B6B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A55863" w:rsidRPr="00694B7B" w:rsidRDefault="00A55863" w:rsidP="006423E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>Вспомогательная окружность. Метод спрямления. Дополнительные треугольники.</w:t>
      </w:r>
      <w:r w:rsidR="006423EF" w:rsidRPr="00694B7B">
        <w:rPr>
          <w:rFonts w:ascii="Times New Roman" w:hAnsi="Times New Roman"/>
          <w:sz w:val="28"/>
          <w:szCs w:val="28"/>
        </w:rPr>
        <w:t xml:space="preserve"> </w:t>
      </w:r>
      <w:r w:rsidRPr="00571B6B">
        <w:rPr>
          <w:rFonts w:ascii="Times New Roman" w:hAnsi="Times New Roman"/>
          <w:sz w:val="28"/>
          <w:szCs w:val="28"/>
        </w:rPr>
        <w:t>Пропорциональные отрезки.</w:t>
      </w:r>
      <w:r w:rsidRPr="00571B6B">
        <w:rPr>
          <w:rFonts w:ascii="Times New Roman" w:hAnsi="Times New Roman"/>
          <w:b/>
          <w:sz w:val="28"/>
          <w:szCs w:val="28"/>
        </w:rPr>
        <w:t xml:space="preserve"> </w:t>
      </w:r>
      <w:r w:rsidRPr="00571B6B">
        <w:rPr>
          <w:rFonts w:ascii="Times New Roman" w:hAnsi="Times New Roman"/>
          <w:sz w:val="28"/>
          <w:szCs w:val="28"/>
        </w:rPr>
        <w:t>Теорема Фалеса</w:t>
      </w:r>
      <w:r w:rsidRPr="00571B6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71B6B">
        <w:rPr>
          <w:rFonts w:ascii="Times New Roman" w:hAnsi="Times New Roman"/>
          <w:sz w:val="28"/>
          <w:szCs w:val="28"/>
        </w:rPr>
        <w:t xml:space="preserve"> Теорема Менелая. Теорема </w:t>
      </w:r>
      <w:proofErr w:type="spellStart"/>
      <w:r w:rsidRPr="00571B6B">
        <w:rPr>
          <w:rFonts w:ascii="Times New Roman" w:hAnsi="Times New Roman"/>
          <w:sz w:val="28"/>
          <w:szCs w:val="28"/>
        </w:rPr>
        <w:t>Чевы</w:t>
      </w:r>
      <w:proofErr w:type="spellEnd"/>
      <w:r w:rsidRPr="00571B6B">
        <w:rPr>
          <w:rFonts w:ascii="Times New Roman" w:hAnsi="Times New Roman"/>
          <w:sz w:val="28"/>
          <w:szCs w:val="28"/>
          <w:lang w:val="kk-KZ"/>
        </w:rPr>
        <w:t>.</w:t>
      </w:r>
      <w:r w:rsidR="006423EF" w:rsidRPr="00694B7B">
        <w:rPr>
          <w:rFonts w:ascii="Times New Roman" w:hAnsi="Times New Roman"/>
          <w:sz w:val="28"/>
          <w:szCs w:val="28"/>
        </w:rPr>
        <w:t xml:space="preserve"> </w:t>
      </w:r>
    </w:p>
    <w:p w:rsidR="00A55863" w:rsidRPr="00571B6B" w:rsidRDefault="00A55863" w:rsidP="00642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71B6B">
        <w:rPr>
          <w:rFonts w:ascii="Times New Roman" w:hAnsi="Times New Roman"/>
          <w:sz w:val="28"/>
          <w:szCs w:val="28"/>
        </w:rPr>
        <w:t>Окружность</w:t>
      </w:r>
      <w:r w:rsidRPr="00571B6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71B6B">
        <w:rPr>
          <w:rFonts w:ascii="Times New Roman" w:hAnsi="Times New Roman"/>
          <w:sz w:val="28"/>
          <w:szCs w:val="28"/>
        </w:rPr>
        <w:t>Свойства касательных к окружности. Измерение углов, связанных с окружностью. Теоремы об окружностях и треугольниках.  Теоремы об окружностях и четырехугольниках.</w:t>
      </w:r>
    </w:p>
    <w:p w:rsidR="003A08FC" w:rsidRPr="00571B6B" w:rsidRDefault="00A42AB2" w:rsidP="006423EF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71B6B">
        <w:rPr>
          <w:rFonts w:ascii="Times New Roman" w:hAnsi="Times New Roman"/>
          <w:b/>
          <w:sz w:val="28"/>
          <w:szCs w:val="28"/>
        </w:rPr>
        <w:br w:type="page"/>
      </w:r>
      <w:r w:rsidR="003A08FC" w:rsidRPr="00571B6B">
        <w:rPr>
          <w:rFonts w:ascii="Times New Roman" w:hAnsi="Times New Roman"/>
          <w:b/>
          <w:bCs/>
          <w:sz w:val="28"/>
          <w:szCs w:val="28"/>
        </w:rPr>
        <w:lastRenderedPageBreak/>
        <w:t>Организация учебного процесса</w:t>
      </w:r>
    </w:p>
    <w:p w:rsidR="003A08FC" w:rsidRPr="00CA499B" w:rsidRDefault="00004BC9" w:rsidP="004F0A2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36"/>
          <w:szCs w:val="36"/>
        </w:rPr>
      </w:pPr>
      <w:r w:rsidRPr="00CA499B">
        <w:rPr>
          <w:rFonts w:ascii="Times New Roman" w:hAnsi="Times New Roman"/>
          <w:sz w:val="28"/>
          <w:szCs w:val="28"/>
        </w:rPr>
        <w:t xml:space="preserve">Курсы повышения квалификации организуются в форме очного обучения продолжительностью </w:t>
      </w:r>
      <w:r w:rsidR="00C26F20" w:rsidRPr="00C71B31">
        <w:rPr>
          <w:rFonts w:ascii="Times New Roman" w:hAnsi="Times New Roman"/>
          <w:sz w:val="28"/>
          <w:szCs w:val="28"/>
          <w:lang w:val="ru-RU"/>
        </w:rPr>
        <w:t>80</w:t>
      </w:r>
      <w:r w:rsidRPr="00C71B31">
        <w:rPr>
          <w:rFonts w:ascii="Times New Roman" w:hAnsi="Times New Roman"/>
          <w:sz w:val="28"/>
          <w:szCs w:val="28"/>
        </w:rPr>
        <w:t xml:space="preserve"> час</w:t>
      </w:r>
      <w:r w:rsidR="00C26F20" w:rsidRPr="00C71B31">
        <w:rPr>
          <w:rFonts w:ascii="Times New Roman" w:hAnsi="Times New Roman"/>
          <w:sz w:val="28"/>
          <w:szCs w:val="28"/>
          <w:lang w:val="ru-RU"/>
        </w:rPr>
        <w:t>ов</w:t>
      </w:r>
      <w:r w:rsidRPr="00CA499B">
        <w:rPr>
          <w:rFonts w:ascii="Times New Roman" w:hAnsi="Times New Roman"/>
          <w:sz w:val="28"/>
          <w:szCs w:val="28"/>
        </w:rPr>
        <w:t xml:space="preserve"> в течение 2-х недель. Основные методы преподавания: интерактивная лекция, исследовательская беседа для развития критического мышления, решение задач, устный опрос, составление конспектов.</w:t>
      </w:r>
    </w:p>
    <w:p w:rsidR="00571B6B" w:rsidRPr="00CA499B" w:rsidRDefault="00571B6B" w:rsidP="004F0A2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 xml:space="preserve">Организация учебного процесса осуществляется в связи с учебным процессом субъектов. </w:t>
      </w:r>
    </w:p>
    <w:p w:rsidR="00571B6B" w:rsidRPr="00CA499B" w:rsidRDefault="00571B6B" w:rsidP="004F0A2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Квалификационный курс в формате:</w:t>
      </w:r>
    </w:p>
    <w:p w:rsidR="00571B6B" w:rsidRPr="00CA499B" w:rsidRDefault="00571B6B" w:rsidP="004F0A24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очное отделение,</w:t>
      </w:r>
    </w:p>
    <w:p w:rsidR="00571B6B" w:rsidRPr="00CA499B" w:rsidRDefault="00571B6B" w:rsidP="004F0A24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дистанционное обучение.</w:t>
      </w:r>
    </w:p>
    <w:p w:rsidR="00571B6B" w:rsidRPr="00CA499B" w:rsidRDefault="00571B6B" w:rsidP="004F0A2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Учебный процесс организуется на основе содержания программы и учебного тематического плана.</w:t>
      </w:r>
    </w:p>
    <w:p w:rsidR="00571B6B" w:rsidRPr="00CA499B" w:rsidRDefault="00571B6B" w:rsidP="004F0A2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 xml:space="preserve"> Учебный процесс осуществляется через различные формы и методы обучения:</w:t>
      </w:r>
    </w:p>
    <w:p w:rsidR="00571B6B" w:rsidRPr="00CA499B" w:rsidRDefault="00571B6B" w:rsidP="004F0A24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Лекция-диалог</w:t>
      </w:r>
    </w:p>
    <w:p w:rsidR="00571B6B" w:rsidRPr="00CA499B" w:rsidRDefault="00571B6B" w:rsidP="004F0A24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Практический семинар</w:t>
      </w:r>
    </w:p>
    <w:p w:rsidR="00571B6B" w:rsidRPr="00CA499B" w:rsidRDefault="00571B6B" w:rsidP="004F0A24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Обратная связь, опрос</w:t>
      </w:r>
    </w:p>
    <w:p w:rsidR="00571B6B" w:rsidRPr="00CA499B" w:rsidRDefault="00571B6B" w:rsidP="004F0A24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>Парная, групповая работа</w:t>
      </w:r>
    </w:p>
    <w:p w:rsidR="00591ABA" w:rsidRDefault="00591ABA" w:rsidP="00591ABA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Pr="00591ABA" w:rsidRDefault="00591ABA" w:rsidP="00591ABA">
      <w:pPr>
        <w:pStyle w:val="a4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91ABA" w:rsidRDefault="00CA499B" w:rsidP="00591ABA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91ABA" w:rsidRPr="00591ABA"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программы</w:t>
      </w:r>
    </w:p>
    <w:p w:rsidR="00591ABA" w:rsidRPr="00591ABA" w:rsidRDefault="00591ABA" w:rsidP="00591ABA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kk-KZ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165"/>
        <w:gridCol w:w="2402"/>
        <w:gridCol w:w="3268"/>
      </w:tblGrid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Default"/>
              <w:jc w:val="center"/>
              <w:rPr>
                <w:sz w:val="28"/>
                <w:szCs w:val="28"/>
              </w:rPr>
            </w:pPr>
            <w:r w:rsidRPr="008D440D">
              <w:rPr>
                <w:b/>
                <w:bCs/>
                <w:sz w:val="28"/>
                <w:szCs w:val="28"/>
              </w:rPr>
              <w:t>Темы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40D">
              <w:rPr>
                <w:rFonts w:ascii="Times New Roman" w:hAnsi="Times New Roman"/>
                <w:b/>
                <w:bCs/>
                <w:sz w:val="28"/>
                <w:szCs w:val="28"/>
              </w:rPr>
              <w:t>модуля</w:t>
            </w:r>
          </w:p>
        </w:tc>
        <w:tc>
          <w:tcPr>
            <w:tcW w:w="1165" w:type="dxa"/>
          </w:tcPr>
          <w:p w:rsidR="004F0A24" w:rsidRPr="004F0A24" w:rsidRDefault="004F0A24" w:rsidP="004F0A24">
            <w:pPr>
              <w:pStyle w:val="a4"/>
              <w:spacing w:after="0" w:line="240" w:lineRule="auto"/>
              <w:ind w:left="61" w:firstLine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F0A24">
              <w:rPr>
                <w:rFonts w:ascii="Times New Roman" w:hAnsi="Times New Roman"/>
                <w:b/>
                <w:bCs/>
                <w:sz w:val="28"/>
                <w:szCs w:val="28"/>
              </w:rPr>
              <w:t>Коли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</w:t>
            </w:r>
            <w:proofErr w:type="spellStart"/>
            <w:r w:rsidRPr="004F0A24">
              <w:rPr>
                <w:rFonts w:ascii="Times New Roman" w:hAnsi="Times New Roman"/>
                <w:b/>
                <w:bCs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D440D">
              <w:rPr>
                <w:rFonts w:ascii="Times New Roman" w:hAnsi="Times New Roman"/>
                <w:b/>
                <w:bCs/>
                <w:sz w:val="28"/>
                <w:szCs w:val="28"/>
              </w:rPr>
              <w:t>Вид</w:t>
            </w:r>
            <w:r w:rsidRPr="008D440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D440D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 занятия,</w:t>
            </w:r>
          </w:p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4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обучения </w:t>
            </w: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40D">
              <w:rPr>
                <w:rFonts w:ascii="Times New Roman" w:hAnsi="Times New Roman"/>
                <w:b/>
                <w:bCs/>
                <w:sz w:val="28"/>
                <w:szCs w:val="28"/>
              </w:rPr>
              <w:t>Учебно-методическое обеспечение темы</w:t>
            </w:r>
          </w:p>
        </w:tc>
      </w:tr>
      <w:tr w:rsidR="004F0A24" w:rsidRPr="008D440D" w:rsidTr="0002437C">
        <w:tc>
          <w:tcPr>
            <w:tcW w:w="9640" w:type="dxa"/>
            <w:gridSpan w:val="4"/>
          </w:tcPr>
          <w:p w:rsidR="004F0A24" w:rsidRPr="004F0A24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F0A24">
              <w:rPr>
                <w:rFonts w:ascii="Times New Roman" w:hAnsi="Times New Roman"/>
                <w:b/>
                <w:bCs/>
                <w:sz w:val="24"/>
                <w:lang w:val="kk-KZ"/>
              </w:rPr>
              <w:t>Модуль 1.  Комбинаторика и графы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1.1 Элементы комбинаторики. Правила сложения и умножения. Примеры.</w:t>
            </w: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Лекция </w:t>
            </w: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Презентация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1.2 Перестановки с повторением и без</w:t>
            </w:r>
          </w:p>
        </w:tc>
        <w:tc>
          <w:tcPr>
            <w:tcW w:w="1165" w:type="dxa"/>
          </w:tcPr>
          <w:p w:rsidR="004F0A24" w:rsidRPr="00C71B31" w:rsidRDefault="00A50351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4F0A24"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часа</w:t>
            </w:r>
          </w:p>
        </w:tc>
        <w:tc>
          <w:tcPr>
            <w:tcW w:w="2402" w:type="dxa"/>
          </w:tcPr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Решение олимпиадных задач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1.3 Размещения с повторением и без</w:t>
            </w:r>
          </w:p>
        </w:tc>
        <w:tc>
          <w:tcPr>
            <w:tcW w:w="1165" w:type="dxa"/>
          </w:tcPr>
          <w:p w:rsidR="004F0A24" w:rsidRPr="00C71B31" w:rsidRDefault="00A50351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4F0A24"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часа</w:t>
            </w:r>
          </w:p>
        </w:tc>
        <w:tc>
          <w:tcPr>
            <w:tcW w:w="2402" w:type="dxa"/>
          </w:tcPr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1.4 Сочетания с повторением и без</w:t>
            </w: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1.5 Комбинаторные задачи с ограничениями</w:t>
            </w: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4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1.6 Понятие графа, примеры. Степени </w:t>
            </w:r>
            <w:r w:rsidRPr="008D44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вершин и подсчет числа ребер. Примеры.</w:t>
            </w: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Подбор задач из городских и областных олимпиад </w:t>
            </w: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4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Тема </w:t>
            </w:r>
            <w:r w:rsidRPr="008D44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1.7 Связность, компоненты связности. Примеры.</w:t>
            </w:r>
          </w:p>
        </w:tc>
        <w:tc>
          <w:tcPr>
            <w:tcW w:w="1165" w:type="dxa"/>
          </w:tcPr>
          <w:p w:rsidR="004F0A24" w:rsidRPr="00C71B31" w:rsidRDefault="00A50351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4F0A24"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1.8 Эйлеровы графы. Примеры.</w:t>
            </w:r>
          </w:p>
        </w:tc>
        <w:tc>
          <w:tcPr>
            <w:tcW w:w="1165" w:type="dxa"/>
          </w:tcPr>
          <w:p w:rsidR="004F0A24" w:rsidRPr="00C71B31" w:rsidRDefault="00A50351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4F0A24"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9640" w:type="dxa"/>
            <w:gridSpan w:val="4"/>
          </w:tcPr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Модуль 2. Неравенства и тождественные преобразования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2.1 Тождественные преобразования дробно- рациональных выражений</w:t>
            </w:r>
          </w:p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Лекция </w:t>
            </w: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Презентация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2.2 Метод математической индукции (ММИ)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Решение олимпиадных задач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2.3 Задачи по поиску и применению ММИ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2.4 Доказательство неравенств методом математической индукции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2.5 Неравенства о средних</w:t>
            </w:r>
          </w:p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2.6 Неравенство Чебышева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2.7 Неравенство КБШ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8D440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2.8 Решения задач республиканских этапов олимпиад на доказательство неравенств</w:t>
            </w:r>
          </w:p>
        </w:tc>
        <w:tc>
          <w:tcPr>
            <w:tcW w:w="116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9640" w:type="dxa"/>
            <w:gridSpan w:val="4"/>
          </w:tcPr>
          <w:p w:rsidR="004F0A24" w:rsidRPr="008D440D" w:rsidRDefault="004F0A24" w:rsidP="004F0A2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Модуль 3. Методы решения планиметрических задач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3.1 Метод геометрических преобразований. Осевая симметрия.  Центральная симметрия.</w:t>
            </w:r>
          </w:p>
        </w:tc>
        <w:tc>
          <w:tcPr>
            <w:tcW w:w="1165" w:type="dxa"/>
          </w:tcPr>
          <w:p w:rsidR="004F0A24" w:rsidRPr="008D440D" w:rsidRDefault="0002437C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Лекция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3.2 Параллельный перенос. Поворот</w:t>
            </w:r>
          </w:p>
        </w:tc>
        <w:tc>
          <w:tcPr>
            <w:tcW w:w="1165" w:type="dxa"/>
          </w:tcPr>
          <w:p w:rsidR="004F0A24" w:rsidRPr="008D440D" w:rsidRDefault="0002437C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Подбор задач из городских и областных олимпиад </w:t>
            </w: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CA499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Тема 3.3 Метод вспомогательных фигур.</w:t>
            </w:r>
          </w:p>
          <w:p w:rsidR="004F0A24" w:rsidRPr="008D440D" w:rsidRDefault="004F0A24" w:rsidP="008D440D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Вспомогательная окружность.</w:t>
            </w:r>
          </w:p>
        </w:tc>
        <w:tc>
          <w:tcPr>
            <w:tcW w:w="1165" w:type="dxa"/>
          </w:tcPr>
          <w:p w:rsidR="004F0A24" w:rsidRPr="00C71B31" w:rsidRDefault="00C26F20" w:rsidP="00C26F2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  <w:r w:rsidR="0002437C"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</w:t>
            </w: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ов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CA499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3.4 Метод спрямления.</w:t>
            </w:r>
          </w:p>
          <w:p w:rsidR="004F0A24" w:rsidRPr="008D440D" w:rsidRDefault="004F0A24" w:rsidP="008D440D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Дополнительные треугольники.</w:t>
            </w:r>
          </w:p>
        </w:tc>
        <w:tc>
          <w:tcPr>
            <w:tcW w:w="1165" w:type="dxa"/>
          </w:tcPr>
          <w:p w:rsidR="004F0A24" w:rsidRPr="00C71B31" w:rsidRDefault="00C26F20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 часов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3.5 Пропорциональные отрезки. Теорема Фалеса. Теорема Менелая. Теорема Чевы</w:t>
            </w:r>
          </w:p>
        </w:tc>
        <w:tc>
          <w:tcPr>
            <w:tcW w:w="1165" w:type="dxa"/>
          </w:tcPr>
          <w:p w:rsidR="004F0A24" w:rsidRPr="00C71B31" w:rsidRDefault="00C26F20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 часов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  <w:tr w:rsidR="004F0A24" w:rsidRPr="008D440D" w:rsidTr="0002437C">
        <w:tc>
          <w:tcPr>
            <w:tcW w:w="2805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Тема 3.6 Окружность.Свойства касательных к окружности. Метрические соотношения в окружности.</w:t>
            </w:r>
          </w:p>
        </w:tc>
        <w:tc>
          <w:tcPr>
            <w:tcW w:w="1165" w:type="dxa"/>
          </w:tcPr>
          <w:p w:rsidR="004F0A24" w:rsidRPr="00C71B31" w:rsidRDefault="00C26F20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1B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 часов</w:t>
            </w:r>
          </w:p>
        </w:tc>
        <w:tc>
          <w:tcPr>
            <w:tcW w:w="2402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Практическое занятие. </w:t>
            </w:r>
          </w:p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8" w:type="dxa"/>
          </w:tcPr>
          <w:p w:rsidR="004F0A24" w:rsidRPr="008D440D" w:rsidRDefault="004F0A24" w:rsidP="008D44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4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Подбор задач из городских и областных олимпиад школьников</w:t>
            </w:r>
          </w:p>
        </w:tc>
      </w:tr>
    </w:tbl>
    <w:p w:rsidR="00591ABA" w:rsidRP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3164"/>
        <w:gridCol w:w="3166"/>
      </w:tblGrid>
      <w:tr w:rsidR="00591ABA" w:rsidTr="00591ABA">
        <w:trPr>
          <w:trHeight w:val="607"/>
        </w:trPr>
        <w:tc>
          <w:tcPr>
            <w:tcW w:w="3056" w:type="dxa"/>
          </w:tcPr>
          <w:p w:rsidR="00591ABA" w:rsidRDefault="00591AB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</w:tcPr>
          <w:p w:rsidR="00591ABA" w:rsidRDefault="00591A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591ABA" w:rsidRDefault="00591AB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CA499B" w:rsidRDefault="00CA499B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CA499B" w:rsidRDefault="00CA499B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91ABA" w:rsidRPr="006423EF" w:rsidRDefault="00591ABA" w:rsidP="00591A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08FC" w:rsidRDefault="003A08FC" w:rsidP="006423EF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71B6B">
        <w:rPr>
          <w:rFonts w:ascii="Times New Roman" w:hAnsi="Times New Roman"/>
          <w:b/>
          <w:bCs/>
          <w:sz w:val="28"/>
          <w:szCs w:val="28"/>
        </w:rPr>
        <w:lastRenderedPageBreak/>
        <w:t>Оценивание результатов обучения</w:t>
      </w:r>
    </w:p>
    <w:p w:rsidR="00004BC9" w:rsidRPr="00CA499B" w:rsidRDefault="00004BC9" w:rsidP="0000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 xml:space="preserve">Оценивание результатов обучения Контроль и оценка знаний слушателей проводится как в процессе проведения занятий – формативное оценивание, так и по завершении курса в форме коллоквиума на основе ее целей, задач и ожидаемых результатов. </w:t>
      </w:r>
    </w:p>
    <w:p w:rsidR="00004BC9" w:rsidRPr="00CA499B" w:rsidRDefault="00004BC9" w:rsidP="0000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 xml:space="preserve">Формативное оценивание применяется для промежуточного контроля и корректировки знаний и умений. Проводится в форме выполнения практических заданий, решения задач. </w:t>
      </w:r>
    </w:p>
    <w:p w:rsidR="00004BC9" w:rsidRPr="00CA499B" w:rsidRDefault="00004BC9" w:rsidP="0000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9B">
        <w:rPr>
          <w:rFonts w:ascii="Times New Roman" w:hAnsi="Times New Roman"/>
          <w:sz w:val="28"/>
          <w:szCs w:val="28"/>
        </w:rPr>
        <w:t xml:space="preserve">При выполнении заданий слушателям обеспечивается консультирование в групповой форме и по индивидуальным запросам. </w:t>
      </w:r>
    </w:p>
    <w:p w:rsidR="00CA499B" w:rsidRDefault="00004BC9" w:rsidP="0000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A499B">
        <w:rPr>
          <w:rFonts w:ascii="Times New Roman" w:hAnsi="Times New Roman"/>
          <w:sz w:val="28"/>
          <w:szCs w:val="28"/>
        </w:rPr>
        <w:t xml:space="preserve">Суммативное оценивание будет проводиться в виде коллоквиума, так как другие формы контроля малоэффективны при выявлении знаний слушателя </w:t>
      </w:r>
      <w:proofErr w:type="gramStart"/>
      <w:r w:rsidR="00CA499B">
        <w:rPr>
          <w:rFonts w:ascii="Times New Roman" w:hAnsi="Times New Roman"/>
          <w:sz w:val="28"/>
          <w:szCs w:val="28"/>
          <w:lang w:val="kk-KZ"/>
        </w:rPr>
        <w:t>об</w:t>
      </w:r>
      <w:proofErr w:type="gramEnd"/>
      <w:r w:rsidR="00CA499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CA499B">
        <w:rPr>
          <w:rFonts w:ascii="Times New Roman" w:hAnsi="Times New Roman"/>
          <w:sz w:val="28"/>
          <w:szCs w:val="28"/>
        </w:rPr>
        <w:t>о</w:t>
      </w:r>
      <w:r w:rsidR="00CA499B">
        <w:rPr>
          <w:rFonts w:ascii="Times New Roman" w:hAnsi="Times New Roman"/>
          <w:sz w:val="28"/>
          <w:szCs w:val="28"/>
          <w:lang w:val="kk-KZ"/>
        </w:rPr>
        <w:t>сновных</w:t>
      </w:r>
      <w:proofErr w:type="gramEnd"/>
      <w:r w:rsidR="00CA499B">
        <w:rPr>
          <w:rFonts w:ascii="Times New Roman" w:hAnsi="Times New Roman"/>
          <w:sz w:val="28"/>
          <w:szCs w:val="28"/>
          <w:lang w:val="kk-KZ"/>
        </w:rPr>
        <w:t xml:space="preserve"> методов решения олимпиадных задач.</w:t>
      </w:r>
    </w:p>
    <w:p w:rsidR="00004BC9" w:rsidRPr="00004BC9" w:rsidRDefault="00004BC9" w:rsidP="00004B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  <w:r w:rsidRPr="00CA499B">
        <w:rPr>
          <w:rFonts w:ascii="Times New Roman" w:hAnsi="Times New Roman"/>
          <w:sz w:val="28"/>
          <w:szCs w:val="28"/>
        </w:rPr>
        <w:t xml:space="preserve">Данная программа повышения квалификации учителей преследует в основном обучающую цель, поэтому контроль результатов обучения проводится в ходе проведения занятий в форме исследовательской беседы. </w:t>
      </w:r>
    </w:p>
    <w:p w:rsidR="003A08FC" w:rsidRPr="00571B6B" w:rsidRDefault="003A08FC" w:rsidP="006423E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A08FC" w:rsidRPr="00571B6B" w:rsidRDefault="003A08FC" w:rsidP="006423EF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71B6B">
        <w:rPr>
          <w:rFonts w:ascii="Times New Roman" w:hAnsi="Times New Roman"/>
          <w:b/>
          <w:bCs/>
          <w:sz w:val="28"/>
          <w:szCs w:val="28"/>
        </w:rPr>
        <w:t>Посткурсовое</w:t>
      </w:r>
      <w:proofErr w:type="spellEnd"/>
      <w:r w:rsidRPr="00571B6B">
        <w:rPr>
          <w:rFonts w:ascii="Times New Roman" w:hAnsi="Times New Roman"/>
          <w:b/>
          <w:bCs/>
          <w:sz w:val="28"/>
          <w:szCs w:val="28"/>
        </w:rPr>
        <w:t xml:space="preserve"> сопровождение</w:t>
      </w:r>
    </w:p>
    <w:p w:rsidR="00004BC9" w:rsidRPr="00004BC9" w:rsidRDefault="00004BC9" w:rsidP="00004B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  <w:proofErr w:type="spellStart"/>
      <w:r w:rsidRPr="00CA499B">
        <w:rPr>
          <w:rFonts w:ascii="Times New Roman" w:hAnsi="Times New Roman"/>
          <w:sz w:val="28"/>
          <w:szCs w:val="28"/>
        </w:rPr>
        <w:t>Посткурсовое</w:t>
      </w:r>
      <w:proofErr w:type="spellEnd"/>
      <w:r w:rsidRPr="00CA499B">
        <w:rPr>
          <w:rFonts w:ascii="Times New Roman" w:hAnsi="Times New Roman"/>
          <w:sz w:val="28"/>
          <w:szCs w:val="28"/>
        </w:rPr>
        <w:t xml:space="preserve"> сопровождение будет проводиться в виде </w:t>
      </w:r>
      <w:r w:rsidR="0002437C">
        <w:rPr>
          <w:rFonts w:ascii="Times New Roman" w:hAnsi="Times New Roman"/>
          <w:sz w:val="28"/>
          <w:szCs w:val="28"/>
          <w:lang w:val="en-US"/>
        </w:rPr>
        <w:t>ZOOM</w:t>
      </w:r>
      <w:r w:rsidR="0002437C" w:rsidRPr="0002437C">
        <w:rPr>
          <w:rFonts w:ascii="Times New Roman" w:hAnsi="Times New Roman"/>
          <w:sz w:val="28"/>
          <w:szCs w:val="28"/>
        </w:rPr>
        <w:t>-</w:t>
      </w:r>
      <w:r w:rsidRPr="00CA499B">
        <w:rPr>
          <w:rFonts w:ascii="Times New Roman" w:hAnsi="Times New Roman"/>
          <w:sz w:val="28"/>
          <w:szCs w:val="28"/>
        </w:rPr>
        <w:t>конференций по запросам учителей, на которых будут даны консультации по темам, вызвавшим затруднения в ходе их работы. Кроме этого, можно будет решать олимпиадные задачи разного уровня сложности.</w:t>
      </w:r>
    </w:p>
    <w:p w:rsidR="00A26017" w:rsidRDefault="00A26017" w:rsidP="00A2601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A08FC" w:rsidRPr="00A26017" w:rsidRDefault="003A08FC" w:rsidP="00A2601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6017">
        <w:rPr>
          <w:rFonts w:ascii="Times New Roman" w:hAnsi="Times New Roman"/>
          <w:b/>
          <w:bCs/>
          <w:sz w:val="28"/>
          <w:szCs w:val="28"/>
        </w:rPr>
        <w:t>Список основной и дополнительной литературы</w:t>
      </w:r>
    </w:p>
    <w:p w:rsidR="003A08FC" w:rsidRPr="00571B6B" w:rsidRDefault="003A08FC" w:rsidP="002E170E">
      <w:pPr>
        <w:pStyle w:val="a4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93B" w:rsidRPr="00571B6B" w:rsidRDefault="003A08FC" w:rsidP="002E170E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71B6B">
        <w:rPr>
          <w:rFonts w:ascii="Times New Roman" w:hAnsi="Times New Roman"/>
          <w:b/>
          <w:bCs/>
          <w:sz w:val="28"/>
          <w:szCs w:val="28"/>
        </w:rPr>
        <w:t xml:space="preserve">Основная </w:t>
      </w:r>
      <w:r w:rsidRPr="00571B6B">
        <w:rPr>
          <w:rFonts w:ascii="Times New Roman" w:hAnsi="Times New Roman"/>
          <w:b/>
          <w:sz w:val="28"/>
          <w:szCs w:val="28"/>
        </w:rPr>
        <w:t>л</w:t>
      </w:r>
      <w:r w:rsidR="00EC71B0" w:rsidRPr="00571B6B">
        <w:rPr>
          <w:rFonts w:ascii="Times New Roman" w:hAnsi="Times New Roman"/>
          <w:b/>
          <w:sz w:val="28"/>
          <w:szCs w:val="28"/>
        </w:rPr>
        <w:t>итература</w:t>
      </w:r>
      <w:r w:rsidR="005A65C7" w:rsidRPr="00571B6B">
        <w:rPr>
          <w:rFonts w:ascii="Times New Roman" w:hAnsi="Times New Roman"/>
          <w:b/>
          <w:sz w:val="28"/>
          <w:szCs w:val="28"/>
        </w:rPr>
        <w:t>: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17">
        <w:rPr>
          <w:rFonts w:ascii="Times New Roman" w:hAnsi="Times New Roman"/>
          <w:sz w:val="28"/>
          <w:szCs w:val="28"/>
        </w:rPr>
        <w:t xml:space="preserve">Э.Г. </w:t>
      </w:r>
      <w:proofErr w:type="spellStart"/>
      <w:r w:rsidRPr="00A26017">
        <w:rPr>
          <w:rFonts w:ascii="Times New Roman" w:hAnsi="Times New Roman"/>
          <w:sz w:val="28"/>
          <w:szCs w:val="28"/>
        </w:rPr>
        <w:t>Готман</w:t>
      </w:r>
      <w:proofErr w:type="spellEnd"/>
      <w:r w:rsidRPr="00A26017">
        <w:rPr>
          <w:rFonts w:ascii="Times New Roman" w:hAnsi="Times New Roman"/>
          <w:sz w:val="28"/>
          <w:szCs w:val="28"/>
        </w:rPr>
        <w:t>. Задачи по планиметрии и методы их решения. Москва, 1996.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017">
        <w:rPr>
          <w:rFonts w:ascii="Times New Roman" w:hAnsi="Times New Roman"/>
          <w:sz w:val="28"/>
          <w:szCs w:val="28"/>
        </w:rPr>
        <w:t>О.Черкасов</w:t>
      </w:r>
      <w:proofErr w:type="spellEnd"/>
      <w:r w:rsidRPr="00A26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6017">
        <w:rPr>
          <w:rFonts w:ascii="Times New Roman" w:hAnsi="Times New Roman"/>
          <w:sz w:val="28"/>
          <w:szCs w:val="28"/>
        </w:rPr>
        <w:t>А.Якушев</w:t>
      </w:r>
      <w:proofErr w:type="spellEnd"/>
      <w:r w:rsidRPr="00A26017">
        <w:rPr>
          <w:rFonts w:ascii="Times New Roman" w:hAnsi="Times New Roman"/>
          <w:sz w:val="28"/>
          <w:szCs w:val="28"/>
        </w:rPr>
        <w:t>. Математика интенсивный курс подготовки к экзамену ( Основные методы решения задач) Айрис-пресс,2003.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17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A26017">
        <w:rPr>
          <w:rFonts w:ascii="Times New Roman" w:hAnsi="Times New Roman"/>
          <w:sz w:val="28"/>
          <w:szCs w:val="28"/>
        </w:rPr>
        <w:t>Фарков</w:t>
      </w:r>
      <w:proofErr w:type="spellEnd"/>
      <w:r w:rsidRPr="00A26017">
        <w:rPr>
          <w:rFonts w:ascii="Times New Roman" w:hAnsi="Times New Roman"/>
          <w:sz w:val="28"/>
          <w:szCs w:val="28"/>
        </w:rPr>
        <w:t>. Математические олимпиады в школе.  5-11 классы. Москва, Айрис-пресс,2004.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17">
        <w:rPr>
          <w:rFonts w:ascii="Times New Roman" w:hAnsi="Times New Roman"/>
          <w:sz w:val="28"/>
          <w:szCs w:val="28"/>
        </w:rPr>
        <w:t>Р.И. Довбыш, Л.Л. Потемкина. Математические олимпиады. (906 самых интересных задач и примеров с решениями). Ростов-на-Дону, Феникс, 2006.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17">
        <w:rPr>
          <w:rFonts w:ascii="Times New Roman" w:hAnsi="Times New Roman"/>
          <w:sz w:val="28"/>
          <w:szCs w:val="28"/>
        </w:rPr>
        <w:t xml:space="preserve">С.Л. Берлов. С.В. Иванов. К.П. </w:t>
      </w:r>
      <w:proofErr w:type="spellStart"/>
      <w:r w:rsidRPr="00A26017">
        <w:rPr>
          <w:rFonts w:ascii="Times New Roman" w:hAnsi="Times New Roman"/>
          <w:sz w:val="28"/>
          <w:szCs w:val="28"/>
        </w:rPr>
        <w:t>Кохась</w:t>
      </w:r>
      <w:proofErr w:type="spellEnd"/>
      <w:r w:rsidRPr="00A26017">
        <w:rPr>
          <w:rFonts w:ascii="Times New Roman" w:hAnsi="Times New Roman"/>
          <w:sz w:val="28"/>
          <w:szCs w:val="28"/>
        </w:rPr>
        <w:t>. Петербургские математические олимпиады. Санкт-Петербург, Москва, Краснодар, 2003.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17">
        <w:rPr>
          <w:rFonts w:ascii="Times New Roman" w:hAnsi="Times New Roman"/>
          <w:sz w:val="28"/>
          <w:szCs w:val="28"/>
        </w:rPr>
        <w:t xml:space="preserve">Н.Х. </w:t>
      </w:r>
      <w:proofErr w:type="spellStart"/>
      <w:r w:rsidRPr="00A26017">
        <w:rPr>
          <w:rFonts w:ascii="Times New Roman" w:hAnsi="Times New Roman"/>
          <w:sz w:val="28"/>
          <w:szCs w:val="28"/>
        </w:rPr>
        <w:t>Агаханов</w:t>
      </w:r>
      <w:proofErr w:type="spellEnd"/>
      <w:r w:rsidRPr="00A26017">
        <w:rPr>
          <w:rFonts w:ascii="Times New Roman" w:hAnsi="Times New Roman"/>
          <w:sz w:val="28"/>
          <w:szCs w:val="28"/>
        </w:rPr>
        <w:t xml:space="preserve">, О.К. </w:t>
      </w:r>
      <w:proofErr w:type="spellStart"/>
      <w:r w:rsidRPr="00A26017">
        <w:rPr>
          <w:rFonts w:ascii="Times New Roman" w:hAnsi="Times New Roman"/>
          <w:sz w:val="28"/>
          <w:szCs w:val="28"/>
        </w:rPr>
        <w:t>Подлипский</w:t>
      </w:r>
      <w:proofErr w:type="spellEnd"/>
      <w:r w:rsidRPr="00A26017">
        <w:rPr>
          <w:rFonts w:ascii="Times New Roman" w:hAnsi="Times New Roman"/>
          <w:sz w:val="28"/>
          <w:szCs w:val="28"/>
        </w:rPr>
        <w:t xml:space="preserve">. Математические олимпиады Московской области. 1993-2005.,Москва, </w:t>
      </w:r>
      <w:proofErr w:type="spellStart"/>
      <w:r w:rsidRPr="00A26017">
        <w:rPr>
          <w:rFonts w:ascii="Times New Roman" w:hAnsi="Times New Roman"/>
          <w:sz w:val="28"/>
          <w:szCs w:val="28"/>
        </w:rPr>
        <w:t>Физматкнига</w:t>
      </w:r>
      <w:proofErr w:type="spellEnd"/>
      <w:r w:rsidRPr="00A26017">
        <w:rPr>
          <w:rFonts w:ascii="Times New Roman" w:hAnsi="Times New Roman"/>
          <w:sz w:val="28"/>
          <w:szCs w:val="28"/>
        </w:rPr>
        <w:t>, 2006.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17">
        <w:rPr>
          <w:rFonts w:ascii="Times New Roman" w:hAnsi="Times New Roman"/>
          <w:sz w:val="28"/>
          <w:szCs w:val="28"/>
        </w:rPr>
        <w:t>В.А. Гусев, В.Н.Литвиненко, А.Г.Мордкович. Практикум по решению математических задач (Геометрия). Москва, 1985.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017">
        <w:rPr>
          <w:rFonts w:ascii="Times New Roman" w:hAnsi="Times New Roman"/>
          <w:sz w:val="28"/>
          <w:szCs w:val="28"/>
        </w:rPr>
        <w:t>И.С.Маркова</w:t>
      </w:r>
      <w:proofErr w:type="spellEnd"/>
      <w:r w:rsidRPr="00A26017">
        <w:rPr>
          <w:rFonts w:ascii="Times New Roman" w:hAnsi="Times New Roman"/>
          <w:sz w:val="28"/>
          <w:szCs w:val="28"/>
        </w:rPr>
        <w:t>. Новые олимпиады по математике. Ростов-на-Дону, Феникс, 2005.</w:t>
      </w:r>
    </w:p>
    <w:p w:rsidR="00DB052E" w:rsidRPr="00A26017" w:rsidRDefault="00DB052E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017">
        <w:rPr>
          <w:rFonts w:ascii="Times New Roman" w:hAnsi="Times New Roman"/>
          <w:sz w:val="28"/>
          <w:szCs w:val="28"/>
        </w:rPr>
        <w:lastRenderedPageBreak/>
        <w:t>А.М.Кунгожин</w:t>
      </w:r>
      <w:proofErr w:type="spellEnd"/>
      <w:r w:rsidRPr="00A26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6017">
        <w:rPr>
          <w:rFonts w:ascii="Times New Roman" w:hAnsi="Times New Roman"/>
          <w:sz w:val="28"/>
          <w:szCs w:val="28"/>
        </w:rPr>
        <w:t>М.А.Кунгожин</w:t>
      </w:r>
      <w:proofErr w:type="spellEnd"/>
      <w:r w:rsidRPr="00A26017">
        <w:rPr>
          <w:rFonts w:ascii="Times New Roman" w:hAnsi="Times New Roman"/>
          <w:sz w:val="28"/>
          <w:szCs w:val="28"/>
        </w:rPr>
        <w:t>. Районная олимпиада школьников по математике. 2000-2018 учебные годы. – Астана: РНПЦ «</w:t>
      </w:r>
      <w:proofErr w:type="spellStart"/>
      <w:r w:rsidRPr="00A26017">
        <w:rPr>
          <w:rFonts w:ascii="Times New Roman" w:hAnsi="Times New Roman"/>
          <w:sz w:val="28"/>
          <w:szCs w:val="28"/>
        </w:rPr>
        <w:t>Дарын</w:t>
      </w:r>
      <w:proofErr w:type="spellEnd"/>
      <w:r w:rsidRPr="00A26017">
        <w:rPr>
          <w:rFonts w:ascii="Times New Roman" w:hAnsi="Times New Roman"/>
          <w:sz w:val="28"/>
          <w:szCs w:val="28"/>
        </w:rPr>
        <w:t>», 2018. – 201с.</w:t>
      </w:r>
    </w:p>
    <w:p w:rsidR="00A55863" w:rsidRPr="00A26017" w:rsidRDefault="00A55863" w:rsidP="00A26017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017">
        <w:rPr>
          <w:rFonts w:ascii="Times New Roman" w:hAnsi="Times New Roman"/>
          <w:sz w:val="28"/>
          <w:szCs w:val="28"/>
        </w:rPr>
        <w:t>Н.Х.Агаханов</w:t>
      </w:r>
      <w:proofErr w:type="spellEnd"/>
      <w:r w:rsidRPr="00A26017">
        <w:rPr>
          <w:rFonts w:ascii="Times New Roman" w:hAnsi="Times New Roman"/>
          <w:sz w:val="28"/>
          <w:szCs w:val="28"/>
        </w:rPr>
        <w:t xml:space="preserve"> и др. Математические олимпиады школьников, Москва, Просвещение ,1977.</w:t>
      </w:r>
    </w:p>
    <w:p w:rsidR="00A77109" w:rsidRPr="00571B6B" w:rsidRDefault="00A77109" w:rsidP="00A26017">
      <w:pPr>
        <w:pStyle w:val="31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B6B">
        <w:rPr>
          <w:rFonts w:ascii="Times New Roman" w:hAnsi="Times New Roman"/>
          <w:sz w:val="28"/>
          <w:szCs w:val="28"/>
        </w:rPr>
        <w:t>Агаханов</w:t>
      </w:r>
      <w:proofErr w:type="spellEnd"/>
      <w:r w:rsidRPr="00571B6B">
        <w:rPr>
          <w:rFonts w:ascii="Times New Roman" w:hAnsi="Times New Roman"/>
          <w:sz w:val="28"/>
          <w:szCs w:val="28"/>
        </w:rPr>
        <w:t xml:space="preserve"> Н.Х. и др. Всероссийские олимпиады школьников по математике 1993-2006. Окружной и финальный этапы. – М.:МЦНМО, 2007. – 472 с.</w:t>
      </w:r>
    </w:p>
    <w:p w:rsidR="00A77109" w:rsidRPr="00571B6B" w:rsidRDefault="00A77109" w:rsidP="00A26017">
      <w:pPr>
        <w:pStyle w:val="31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Генкин С.А., Итенберг И.В., Фомин Д.В. Ленинградские математические кружки. Киров, </w:t>
      </w:r>
      <w:proofErr w:type="spellStart"/>
      <w:r w:rsidRPr="00571B6B">
        <w:rPr>
          <w:rFonts w:ascii="Times New Roman" w:hAnsi="Times New Roman"/>
          <w:sz w:val="28"/>
          <w:szCs w:val="28"/>
        </w:rPr>
        <w:t>Изд</w:t>
      </w:r>
      <w:proofErr w:type="spellEnd"/>
      <w:r w:rsidRPr="00571B6B">
        <w:rPr>
          <w:rFonts w:ascii="Times New Roman" w:hAnsi="Times New Roman"/>
          <w:sz w:val="28"/>
          <w:szCs w:val="28"/>
        </w:rPr>
        <w:t xml:space="preserve"> «Аса», 1994.</w:t>
      </w:r>
    </w:p>
    <w:p w:rsidR="00A77109" w:rsidRPr="00571B6B" w:rsidRDefault="00A77109" w:rsidP="00A26017">
      <w:pPr>
        <w:pStyle w:val="31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iCs/>
          <w:sz w:val="28"/>
          <w:szCs w:val="28"/>
        </w:rPr>
        <w:t>Галкин Е.В.</w:t>
      </w:r>
      <w:r w:rsidRPr="00571B6B">
        <w:rPr>
          <w:rFonts w:ascii="Times New Roman" w:hAnsi="Times New Roman"/>
          <w:sz w:val="28"/>
          <w:szCs w:val="28"/>
        </w:rPr>
        <w:t>, Нестандартные задачи по математике. Задачи с целыми числами. Челябинск: Взгляд, 2005.- 271 с.</w:t>
      </w:r>
    </w:p>
    <w:p w:rsidR="00A77109" w:rsidRPr="00571B6B" w:rsidRDefault="00A77109" w:rsidP="00A26017">
      <w:pPr>
        <w:pStyle w:val="31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iCs/>
          <w:sz w:val="28"/>
          <w:szCs w:val="28"/>
        </w:rPr>
        <w:t>Галкин Е.В.</w:t>
      </w:r>
      <w:r w:rsidRPr="00571B6B">
        <w:rPr>
          <w:rFonts w:ascii="Times New Roman" w:hAnsi="Times New Roman"/>
          <w:sz w:val="28"/>
          <w:szCs w:val="28"/>
        </w:rPr>
        <w:t>, Нестандартные задачи по математике. Алгебра. Челябинск: Взгляд, 2005.- 271 с.</w:t>
      </w:r>
    </w:p>
    <w:p w:rsidR="00A77109" w:rsidRPr="00571B6B" w:rsidRDefault="00A77109" w:rsidP="00A26017">
      <w:pPr>
        <w:pStyle w:val="31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iCs/>
          <w:sz w:val="28"/>
          <w:szCs w:val="28"/>
        </w:rPr>
        <w:t xml:space="preserve">Прасолов В.В. Задачи по алгебре, арифметике и анализу: Учебное пособие. </w:t>
      </w:r>
      <w:r w:rsidRPr="00571B6B">
        <w:rPr>
          <w:rFonts w:ascii="Times New Roman" w:hAnsi="Times New Roman"/>
          <w:sz w:val="28"/>
          <w:szCs w:val="28"/>
        </w:rPr>
        <w:t xml:space="preserve">– </w:t>
      </w:r>
      <w:r w:rsidRPr="00571B6B">
        <w:rPr>
          <w:rFonts w:ascii="Times New Roman" w:hAnsi="Times New Roman"/>
          <w:iCs/>
          <w:sz w:val="28"/>
          <w:szCs w:val="28"/>
        </w:rPr>
        <w:t xml:space="preserve"> </w:t>
      </w:r>
      <w:r w:rsidRPr="00571B6B">
        <w:rPr>
          <w:rFonts w:ascii="Times New Roman" w:hAnsi="Times New Roman"/>
          <w:sz w:val="28"/>
          <w:szCs w:val="28"/>
        </w:rPr>
        <w:t>М.:МЦНМО, 2007. – 608 с.: ил.</w:t>
      </w:r>
    </w:p>
    <w:p w:rsidR="00571B6B" w:rsidRPr="00571B6B" w:rsidRDefault="00571B6B" w:rsidP="002E170E">
      <w:pPr>
        <w:pStyle w:val="31"/>
        <w:tabs>
          <w:tab w:val="left" w:pos="284"/>
          <w:tab w:val="left" w:pos="567"/>
          <w:tab w:val="left" w:pos="873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71B6B" w:rsidRPr="00571B6B" w:rsidRDefault="00571B6B" w:rsidP="002E170E">
      <w:pPr>
        <w:pStyle w:val="a4"/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71B6B">
        <w:rPr>
          <w:rFonts w:ascii="Times New Roman" w:hAnsi="Times New Roman"/>
          <w:b/>
          <w:bCs/>
          <w:sz w:val="28"/>
          <w:szCs w:val="28"/>
        </w:rPr>
        <w:t xml:space="preserve">Дополнительная </w:t>
      </w:r>
      <w:r w:rsidRPr="00571B6B">
        <w:rPr>
          <w:rFonts w:ascii="Times New Roman" w:hAnsi="Times New Roman"/>
          <w:b/>
          <w:sz w:val="28"/>
          <w:szCs w:val="28"/>
        </w:rPr>
        <w:t>литература:</w:t>
      </w:r>
    </w:p>
    <w:p w:rsidR="00571B6B" w:rsidRPr="00571B6B" w:rsidRDefault="00571B6B" w:rsidP="002E170E">
      <w:pPr>
        <w:pStyle w:val="31"/>
        <w:tabs>
          <w:tab w:val="left" w:pos="284"/>
          <w:tab w:val="left" w:pos="567"/>
          <w:tab w:val="left" w:pos="873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7109" w:rsidRPr="00571B6B">
        <w:rPr>
          <w:rFonts w:ascii="Times New Roman" w:hAnsi="Times New Roman"/>
          <w:sz w:val="28"/>
          <w:szCs w:val="28"/>
        </w:rPr>
        <w:t>Фарков</w:t>
      </w:r>
      <w:proofErr w:type="spellEnd"/>
      <w:r w:rsidR="00A77109" w:rsidRPr="00571B6B">
        <w:rPr>
          <w:rFonts w:ascii="Times New Roman" w:hAnsi="Times New Roman"/>
          <w:sz w:val="28"/>
          <w:szCs w:val="28"/>
        </w:rPr>
        <w:t xml:space="preserve"> А.В. Внеклассная работа по математике. 5-11 классы. 3-е изд. – </w:t>
      </w:r>
      <w:r w:rsidR="00A77109" w:rsidRPr="00571B6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7109" w:rsidRPr="00571B6B">
        <w:rPr>
          <w:rFonts w:ascii="Times New Roman" w:hAnsi="Times New Roman"/>
          <w:sz w:val="28"/>
          <w:szCs w:val="28"/>
        </w:rPr>
        <w:t>М.:Айрис</w:t>
      </w:r>
      <w:proofErr w:type="spellEnd"/>
      <w:r w:rsidR="00A77109" w:rsidRPr="00571B6B">
        <w:rPr>
          <w:rFonts w:ascii="Times New Roman" w:hAnsi="Times New Roman"/>
          <w:sz w:val="28"/>
          <w:szCs w:val="28"/>
        </w:rPr>
        <w:t>- пресс, 2008. – 288 с.: ил. – (Школьные олимпиады).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>Прасолов В.В. Задачи по планиметрии. Части 1,2. – М.: Наука, 1986.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Н.Я. </w:t>
      </w:r>
      <w:proofErr w:type="spellStart"/>
      <w:r w:rsidRPr="00571B6B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571B6B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571B6B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571B6B">
        <w:rPr>
          <w:rFonts w:ascii="Times New Roman" w:hAnsi="Times New Roman"/>
          <w:sz w:val="28"/>
          <w:szCs w:val="28"/>
        </w:rPr>
        <w:t xml:space="preserve">, П.А. </w:t>
      </w:r>
      <w:proofErr w:type="spellStart"/>
      <w:r w:rsidRPr="00571B6B">
        <w:rPr>
          <w:rFonts w:ascii="Times New Roman" w:hAnsi="Times New Roman"/>
          <w:sz w:val="28"/>
          <w:szCs w:val="28"/>
        </w:rPr>
        <w:t>Виленкин</w:t>
      </w:r>
      <w:proofErr w:type="spellEnd"/>
      <w:r w:rsidR="00A77109" w:rsidRPr="00571B6B">
        <w:rPr>
          <w:rFonts w:ascii="Times New Roman" w:hAnsi="Times New Roman"/>
          <w:sz w:val="28"/>
          <w:szCs w:val="28"/>
        </w:rPr>
        <w:t xml:space="preserve">  Комбинаторика – М. </w:t>
      </w:r>
      <w:r w:rsidRPr="00571B6B">
        <w:rPr>
          <w:rFonts w:ascii="Times New Roman" w:hAnsi="Times New Roman"/>
          <w:sz w:val="28"/>
          <w:szCs w:val="28"/>
        </w:rPr>
        <w:t>ФИМА</w:t>
      </w:r>
      <w:r w:rsidR="00A77109" w:rsidRPr="00571B6B">
        <w:rPr>
          <w:rFonts w:ascii="Times New Roman" w:hAnsi="Times New Roman"/>
          <w:sz w:val="28"/>
          <w:szCs w:val="28"/>
        </w:rPr>
        <w:t>,</w:t>
      </w:r>
      <w:r w:rsidRPr="00571B6B">
        <w:rPr>
          <w:rFonts w:ascii="Times New Roman" w:hAnsi="Times New Roman"/>
          <w:sz w:val="28"/>
          <w:szCs w:val="28"/>
        </w:rPr>
        <w:t xml:space="preserve"> МЦНМО</w:t>
      </w:r>
      <w:r w:rsidR="00A77109" w:rsidRPr="00571B6B">
        <w:rPr>
          <w:rFonts w:ascii="Times New Roman" w:hAnsi="Times New Roman"/>
          <w:sz w:val="28"/>
          <w:szCs w:val="28"/>
        </w:rPr>
        <w:t xml:space="preserve"> </w:t>
      </w:r>
      <w:r w:rsidRPr="00571B6B">
        <w:rPr>
          <w:rFonts w:ascii="Times New Roman" w:hAnsi="Times New Roman"/>
          <w:sz w:val="28"/>
          <w:szCs w:val="28"/>
        </w:rPr>
        <w:t>2006 – 400с</w:t>
      </w:r>
      <w:r w:rsidR="00A77109" w:rsidRPr="00571B6B">
        <w:rPr>
          <w:rFonts w:ascii="Times New Roman" w:hAnsi="Times New Roman"/>
          <w:sz w:val="28"/>
          <w:szCs w:val="28"/>
        </w:rPr>
        <w:t>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  <w:tab w:val="left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 w:rsidR="00A77109" w:rsidRPr="00571B6B">
        <w:rPr>
          <w:rFonts w:ascii="Times New Roman" w:hAnsi="Times New Roman"/>
          <w:sz w:val="28"/>
          <w:szCs w:val="28"/>
        </w:rPr>
        <w:t>Лютикас</w:t>
      </w:r>
      <w:proofErr w:type="spellEnd"/>
      <w:r w:rsidR="00A77109" w:rsidRPr="00571B6B">
        <w:rPr>
          <w:rFonts w:ascii="Times New Roman" w:hAnsi="Times New Roman"/>
          <w:sz w:val="28"/>
          <w:szCs w:val="28"/>
        </w:rPr>
        <w:t>. Факультативный курс по математике. Теория вероятностей.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  <w:tab w:val="left" w:pos="709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 xml:space="preserve">Б.В. Гнеденко. Математика в современном мире.-М., Просвещение,1980.  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>Березина Л.Ю. Графы и их применение: Пособие для учителей.– М.: Просвещение,1979г.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7109" w:rsidRPr="00571B6B">
        <w:rPr>
          <w:rFonts w:ascii="Times New Roman" w:hAnsi="Times New Roman"/>
          <w:sz w:val="28"/>
          <w:szCs w:val="28"/>
        </w:rPr>
        <w:t>Болтянский</w:t>
      </w:r>
      <w:proofErr w:type="spellEnd"/>
      <w:r w:rsidR="00A77109" w:rsidRPr="00571B6B">
        <w:rPr>
          <w:rFonts w:ascii="Times New Roman" w:hAnsi="Times New Roman"/>
          <w:sz w:val="28"/>
          <w:szCs w:val="28"/>
        </w:rPr>
        <w:t xml:space="preserve"> В. Плоские графы// Квант, 1981г., №7, стр. 11-16.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>Родионов В. Графы и кратчайшие расстояния в них// Математика, 2001г., №15, стр. 21-25.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>Зыков A.A. «Основы теории графов», - М. Наука 1987.</w:t>
      </w:r>
    </w:p>
    <w:p w:rsidR="00A77109" w:rsidRPr="00571B6B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>Оре О. «Теория графов», - М, 1968.</w:t>
      </w:r>
    </w:p>
    <w:p w:rsidR="00DB052E" w:rsidRPr="0002437C" w:rsidRDefault="002C63CE" w:rsidP="002E170E">
      <w:pPr>
        <w:pStyle w:val="31"/>
        <w:numPr>
          <w:ilvl w:val="0"/>
          <w:numId w:val="39"/>
        </w:numPr>
        <w:tabs>
          <w:tab w:val="clear" w:pos="360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71B6B">
        <w:rPr>
          <w:rFonts w:ascii="Times New Roman" w:hAnsi="Times New Roman"/>
          <w:sz w:val="28"/>
          <w:szCs w:val="28"/>
        </w:rPr>
        <w:t xml:space="preserve"> </w:t>
      </w:r>
      <w:r w:rsidR="00A77109" w:rsidRPr="00571B6B">
        <w:rPr>
          <w:rFonts w:ascii="Times New Roman" w:hAnsi="Times New Roman"/>
          <w:sz w:val="28"/>
          <w:szCs w:val="28"/>
        </w:rPr>
        <w:t>Оре О. Графы и их применение. – М. Мир, 1965.</w:t>
      </w:r>
    </w:p>
    <w:p w:rsidR="0002437C" w:rsidRPr="0002437C" w:rsidRDefault="0002437C" w:rsidP="0002437C">
      <w:pPr>
        <w:pStyle w:val="31"/>
        <w:spacing w:after="0"/>
        <w:ind w:left="1276"/>
        <w:jc w:val="both"/>
        <w:rPr>
          <w:rFonts w:ascii="Times New Roman" w:hAnsi="Times New Roman"/>
          <w:sz w:val="28"/>
          <w:szCs w:val="28"/>
        </w:rPr>
      </w:pPr>
    </w:p>
    <w:sectPr w:rsidR="0002437C" w:rsidRPr="0002437C" w:rsidSect="006423E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21BA0"/>
    <w:lvl w:ilvl="0">
      <w:numFmt w:val="bullet"/>
      <w:lvlText w:val="*"/>
      <w:lvlJc w:val="left"/>
    </w:lvl>
  </w:abstractNum>
  <w:abstractNum w:abstractNumId="1">
    <w:nsid w:val="02300E9F"/>
    <w:multiLevelType w:val="hybridMultilevel"/>
    <w:tmpl w:val="4412C4FA"/>
    <w:lvl w:ilvl="0" w:tplc="01B28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239F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344C"/>
    <w:multiLevelType w:val="hybridMultilevel"/>
    <w:tmpl w:val="8006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46604"/>
    <w:multiLevelType w:val="hybridMultilevel"/>
    <w:tmpl w:val="E21A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107D"/>
    <w:multiLevelType w:val="hybridMultilevel"/>
    <w:tmpl w:val="9096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85669"/>
    <w:multiLevelType w:val="hybridMultilevel"/>
    <w:tmpl w:val="E000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1E16"/>
    <w:multiLevelType w:val="hybridMultilevel"/>
    <w:tmpl w:val="E29ABEA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C7AF9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87637"/>
    <w:multiLevelType w:val="hybridMultilevel"/>
    <w:tmpl w:val="85AC97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D90339"/>
    <w:multiLevelType w:val="hybridMultilevel"/>
    <w:tmpl w:val="8F48526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1EB1257A"/>
    <w:multiLevelType w:val="hybridMultilevel"/>
    <w:tmpl w:val="FE50CA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20DB2EA2"/>
    <w:multiLevelType w:val="hybridMultilevel"/>
    <w:tmpl w:val="8006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A4703"/>
    <w:multiLevelType w:val="hybridMultilevel"/>
    <w:tmpl w:val="DF402BCA"/>
    <w:lvl w:ilvl="0" w:tplc="BC545C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C4313"/>
    <w:multiLevelType w:val="hybridMultilevel"/>
    <w:tmpl w:val="E2BA8B9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A245277"/>
    <w:multiLevelType w:val="hybridMultilevel"/>
    <w:tmpl w:val="DFECE080"/>
    <w:lvl w:ilvl="0" w:tplc="01B28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35B42"/>
    <w:multiLevelType w:val="hybridMultilevel"/>
    <w:tmpl w:val="5CFE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F1E06"/>
    <w:multiLevelType w:val="hybridMultilevel"/>
    <w:tmpl w:val="FC8AC25E"/>
    <w:lvl w:ilvl="0" w:tplc="329E2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B4A3E"/>
    <w:multiLevelType w:val="singleLevel"/>
    <w:tmpl w:val="27B841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35856F2F"/>
    <w:multiLevelType w:val="hybridMultilevel"/>
    <w:tmpl w:val="3C7832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6190BAD"/>
    <w:multiLevelType w:val="hybridMultilevel"/>
    <w:tmpl w:val="E000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C7AF2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0202"/>
    <w:multiLevelType w:val="hybridMultilevel"/>
    <w:tmpl w:val="3624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53D3F"/>
    <w:multiLevelType w:val="hybridMultilevel"/>
    <w:tmpl w:val="B6F8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62732"/>
    <w:multiLevelType w:val="hybridMultilevel"/>
    <w:tmpl w:val="F67A32DA"/>
    <w:lvl w:ilvl="0" w:tplc="A60A3C1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1C122BA0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5">
    <w:nsid w:val="4BB24336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B2E89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454E1"/>
    <w:multiLevelType w:val="hybridMultilevel"/>
    <w:tmpl w:val="0368220A"/>
    <w:lvl w:ilvl="0" w:tplc="1B82A8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33C95"/>
    <w:multiLevelType w:val="hybridMultilevel"/>
    <w:tmpl w:val="AA762064"/>
    <w:lvl w:ilvl="0" w:tplc="4EDE1D84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776539"/>
    <w:multiLevelType w:val="hybridMultilevel"/>
    <w:tmpl w:val="E21A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613D4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80BB8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E7079"/>
    <w:multiLevelType w:val="hybridMultilevel"/>
    <w:tmpl w:val="40847D38"/>
    <w:lvl w:ilvl="0" w:tplc="01B28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61591"/>
    <w:multiLevelType w:val="hybridMultilevel"/>
    <w:tmpl w:val="15B6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901F2"/>
    <w:multiLevelType w:val="hybridMultilevel"/>
    <w:tmpl w:val="8F48526E"/>
    <w:lvl w:ilvl="0" w:tplc="FFFFFFFF">
      <w:start w:val="1"/>
      <w:numFmt w:val="decimal"/>
      <w:lvlText w:val="%1."/>
      <w:lvlJc w:val="lef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>
    <w:nsid w:val="656C2B7B"/>
    <w:multiLevelType w:val="hybridMultilevel"/>
    <w:tmpl w:val="C86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51E2A"/>
    <w:multiLevelType w:val="hybridMultilevel"/>
    <w:tmpl w:val="E9446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8C2FC1"/>
    <w:multiLevelType w:val="hybridMultilevel"/>
    <w:tmpl w:val="8006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43392"/>
    <w:multiLevelType w:val="hybridMultilevel"/>
    <w:tmpl w:val="1BD8A472"/>
    <w:lvl w:ilvl="0" w:tplc="6CB84B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64418"/>
    <w:multiLevelType w:val="hybridMultilevel"/>
    <w:tmpl w:val="EFCA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4"/>
  </w:num>
  <w:num w:numId="4">
    <w:abstractNumId w:val="23"/>
  </w:num>
  <w:num w:numId="5">
    <w:abstractNumId w:val="39"/>
  </w:num>
  <w:num w:numId="6">
    <w:abstractNumId w:val="16"/>
  </w:num>
  <w:num w:numId="7">
    <w:abstractNumId w:val="5"/>
  </w:num>
  <w:num w:numId="8">
    <w:abstractNumId w:val="20"/>
  </w:num>
  <w:num w:numId="9">
    <w:abstractNumId w:val="6"/>
  </w:num>
  <w:num w:numId="10">
    <w:abstractNumId w:val="8"/>
  </w:num>
  <w:num w:numId="11">
    <w:abstractNumId w:val="26"/>
  </w:num>
  <w:num w:numId="12">
    <w:abstractNumId w:val="37"/>
  </w:num>
  <w:num w:numId="13">
    <w:abstractNumId w:val="30"/>
  </w:num>
  <w:num w:numId="14">
    <w:abstractNumId w:val="2"/>
  </w:num>
  <w:num w:numId="15">
    <w:abstractNumId w:val="25"/>
  </w:num>
  <w:num w:numId="16">
    <w:abstractNumId w:val="31"/>
  </w:num>
  <w:num w:numId="17">
    <w:abstractNumId w:val="35"/>
  </w:num>
  <w:num w:numId="18">
    <w:abstractNumId w:val="21"/>
  </w:num>
  <w:num w:numId="19">
    <w:abstractNumId w:val="12"/>
  </w:num>
  <w:num w:numId="20">
    <w:abstractNumId w:val="3"/>
  </w:num>
  <w:num w:numId="21">
    <w:abstractNumId w:val="13"/>
  </w:num>
  <w:num w:numId="22">
    <w:abstractNumId w:val="15"/>
  </w:num>
  <w:num w:numId="23">
    <w:abstractNumId w:val="32"/>
  </w:num>
  <w:num w:numId="24">
    <w:abstractNumId w:val="1"/>
  </w:num>
  <w:num w:numId="25">
    <w:abstractNumId w:val="24"/>
  </w:num>
  <w:num w:numId="26">
    <w:abstractNumId w:val="18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9"/>
  </w:num>
  <w:num w:numId="30">
    <w:abstractNumId w:val="17"/>
  </w:num>
  <w:num w:numId="31">
    <w:abstractNumId w:val="10"/>
  </w:num>
  <w:num w:numId="32">
    <w:abstractNumId w:val="34"/>
  </w:num>
  <w:num w:numId="33">
    <w:abstractNumId w:val="38"/>
  </w:num>
  <w:num w:numId="34">
    <w:abstractNumId w:val="33"/>
  </w:num>
  <w:num w:numId="35">
    <w:abstractNumId w:val="11"/>
  </w:num>
  <w:num w:numId="36">
    <w:abstractNumId w:val="28"/>
  </w:num>
  <w:num w:numId="37">
    <w:abstractNumId w:val="7"/>
  </w:num>
  <w:num w:numId="38">
    <w:abstractNumId w:val="19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F4"/>
    <w:rsid w:val="00001239"/>
    <w:rsid w:val="00004599"/>
    <w:rsid w:val="00004BC9"/>
    <w:rsid w:val="000064EB"/>
    <w:rsid w:val="000175A6"/>
    <w:rsid w:val="0002140A"/>
    <w:rsid w:val="0002354E"/>
    <w:rsid w:val="000241DB"/>
    <w:rsid w:val="0002437C"/>
    <w:rsid w:val="00036D95"/>
    <w:rsid w:val="00053C56"/>
    <w:rsid w:val="0005542D"/>
    <w:rsid w:val="00057F3E"/>
    <w:rsid w:val="00060CC8"/>
    <w:rsid w:val="000631B8"/>
    <w:rsid w:val="0007680A"/>
    <w:rsid w:val="000771B7"/>
    <w:rsid w:val="00083F6C"/>
    <w:rsid w:val="00090880"/>
    <w:rsid w:val="000A0919"/>
    <w:rsid w:val="000A4123"/>
    <w:rsid w:val="000B2F49"/>
    <w:rsid w:val="000C0B97"/>
    <w:rsid w:val="000C6CC3"/>
    <w:rsid w:val="000E2D3F"/>
    <w:rsid w:val="000E7A8D"/>
    <w:rsid w:val="000F5E41"/>
    <w:rsid w:val="0010087B"/>
    <w:rsid w:val="001073D8"/>
    <w:rsid w:val="00110823"/>
    <w:rsid w:val="00112451"/>
    <w:rsid w:val="00121548"/>
    <w:rsid w:val="0012356E"/>
    <w:rsid w:val="00133AFA"/>
    <w:rsid w:val="0013645E"/>
    <w:rsid w:val="0014456E"/>
    <w:rsid w:val="001503CA"/>
    <w:rsid w:val="001602A3"/>
    <w:rsid w:val="00160A8A"/>
    <w:rsid w:val="001628F4"/>
    <w:rsid w:val="00164A1D"/>
    <w:rsid w:val="00174FEA"/>
    <w:rsid w:val="0018386D"/>
    <w:rsid w:val="00191C17"/>
    <w:rsid w:val="0019335B"/>
    <w:rsid w:val="00196E52"/>
    <w:rsid w:val="001A076D"/>
    <w:rsid w:val="001A092F"/>
    <w:rsid w:val="001B4E4E"/>
    <w:rsid w:val="001C0807"/>
    <w:rsid w:val="001E0F44"/>
    <w:rsid w:val="0020038D"/>
    <w:rsid w:val="00203473"/>
    <w:rsid w:val="0020582D"/>
    <w:rsid w:val="00211F45"/>
    <w:rsid w:val="002255F7"/>
    <w:rsid w:val="002375B1"/>
    <w:rsid w:val="0024548B"/>
    <w:rsid w:val="002654D3"/>
    <w:rsid w:val="00266A5C"/>
    <w:rsid w:val="00280B57"/>
    <w:rsid w:val="00290102"/>
    <w:rsid w:val="002957EF"/>
    <w:rsid w:val="00295C00"/>
    <w:rsid w:val="002A1DBC"/>
    <w:rsid w:val="002A3798"/>
    <w:rsid w:val="002B1729"/>
    <w:rsid w:val="002C4F24"/>
    <w:rsid w:val="002C63CE"/>
    <w:rsid w:val="002C708C"/>
    <w:rsid w:val="002D17A4"/>
    <w:rsid w:val="002D5E86"/>
    <w:rsid w:val="002E170E"/>
    <w:rsid w:val="002E2526"/>
    <w:rsid w:val="002E7100"/>
    <w:rsid w:val="002F420E"/>
    <w:rsid w:val="002F4AC8"/>
    <w:rsid w:val="002F6FBE"/>
    <w:rsid w:val="00310011"/>
    <w:rsid w:val="00312F40"/>
    <w:rsid w:val="0031443E"/>
    <w:rsid w:val="00337C8F"/>
    <w:rsid w:val="00342FCF"/>
    <w:rsid w:val="00354552"/>
    <w:rsid w:val="00360675"/>
    <w:rsid w:val="00367FA7"/>
    <w:rsid w:val="00370EEC"/>
    <w:rsid w:val="00387701"/>
    <w:rsid w:val="00390CB3"/>
    <w:rsid w:val="003921AB"/>
    <w:rsid w:val="003A08FC"/>
    <w:rsid w:val="003A1FB6"/>
    <w:rsid w:val="003B4CF9"/>
    <w:rsid w:val="003D3D50"/>
    <w:rsid w:val="003D3F55"/>
    <w:rsid w:val="003E7DD7"/>
    <w:rsid w:val="00403082"/>
    <w:rsid w:val="00414872"/>
    <w:rsid w:val="00424A67"/>
    <w:rsid w:val="00426706"/>
    <w:rsid w:val="00447E4B"/>
    <w:rsid w:val="00450E73"/>
    <w:rsid w:val="004518D6"/>
    <w:rsid w:val="00456666"/>
    <w:rsid w:val="00463810"/>
    <w:rsid w:val="0046598E"/>
    <w:rsid w:val="00465EB6"/>
    <w:rsid w:val="0046700B"/>
    <w:rsid w:val="004874A9"/>
    <w:rsid w:val="004A055E"/>
    <w:rsid w:val="004A144E"/>
    <w:rsid w:val="004A20C6"/>
    <w:rsid w:val="004A7FF6"/>
    <w:rsid w:val="004B2EF1"/>
    <w:rsid w:val="004B629D"/>
    <w:rsid w:val="004C2EA7"/>
    <w:rsid w:val="004E2BB8"/>
    <w:rsid w:val="004E61C7"/>
    <w:rsid w:val="004F0A24"/>
    <w:rsid w:val="004F2603"/>
    <w:rsid w:val="004F6BB2"/>
    <w:rsid w:val="005004E7"/>
    <w:rsid w:val="00504598"/>
    <w:rsid w:val="00507754"/>
    <w:rsid w:val="00520E93"/>
    <w:rsid w:val="0053236B"/>
    <w:rsid w:val="005443CB"/>
    <w:rsid w:val="00547167"/>
    <w:rsid w:val="00565FDB"/>
    <w:rsid w:val="00567E75"/>
    <w:rsid w:val="00571B6B"/>
    <w:rsid w:val="00581BCC"/>
    <w:rsid w:val="00591ABA"/>
    <w:rsid w:val="005A65C7"/>
    <w:rsid w:val="005A7C0F"/>
    <w:rsid w:val="005B6E57"/>
    <w:rsid w:val="005C0A51"/>
    <w:rsid w:val="005D6070"/>
    <w:rsid w:val="005F1BEF"/>
    <w:rsid w:val="00606556"/>
    <w:rsid w:val="00617601"/>
    <w:rsid w:val="0062136F"/>
    <w:rsid w:val="00624922"/>
    <w:rsid w:val="0062550F"/>
    <w:rsid w:val="00632148"/>
    <w:rsid w:val="00641663"/>
    <w:rsid w:val="006423EF"/>
    <w:rsid w:val="006446E1"/>
    <w:rsid w:val="00645298"/>
    <w:rsid w:val="00666D58"/>
    <w:rsid w:val="00670033"/>
    <w:rsid w:val="00670925"/>
    <w:rsid w:val="00685BCB"/>
    <w:rsid w:val="006942EE"/>
    <w:rsid w:val="00694B7B"/>
    <w:rsid w:val="006A6BC3"/>
    <w:rsid w:val="006A79EE"/>
    <w:rsid w:val="006A7AC4"/>
    <w:rsid w:val="006B152E"/>
    <w:rsid w:val="006B4B56"/>
    <w:rsid w:val="006D04BB"/>
    <w:rsid w:val="006E7357"/>
    <w:rsid w:val="006F4947"/>
    <w:rsid w:val="006F5883"/>
    <w:rsid w:val="007059A6"/>
    <w:rsid w:val="007060C9"/>
    <w:rsid w:val="007067D1"/>
    <w:rsid w:val="007141DC"/>
    <w:rsid w:val="007149AF"/>
    <w:rsid w:val="0071661B"/>
    <w:rsid w:val="00717CEB"/>
    <w:rsid w:val="0074009A"/>
    <w:rsid w:val="00740E2C"/>
    <w:rsid w:val="007600DE"/>
    <w:rsid w:val="007710F8"/>
    <w:rsid w:val="00783887"/>
    <w:rsid w:val="00785ECD"/>
    <w:rsid w:val="007A4A49"/>
    <w:rsid w:val="007B6852"/>
    <w:rsid w:val="007C1164"/>
    <w:rsid w:val="007C4272"/>
    <w:rsid w:val="007D1F3F"/>
    <w:rsid w:val="007D6A67"/>
    <w:rsid w:val="007E42FF"/>
    <w:rsid w:val="007E7C0E"/>
    <w:rsid w:val="007F063C"/>
    <w:rsid w:val="00803960"/>
    <w:rsid w:val="00803D1B"/>
    <w:rsid w:val="008113E4"/>
    <w:rsid w:val="00820B35"/>
    <w:rsid w:val="00821946"/>
    <w:rsid w:val="00845352"/>
    <w:rsid w:val="00865EC8"/>
    <w:rsid w:val="0089040E"/>
    <w:rsid w:val="008938B2"/>
    <w:rsid w:val="008A6644"/>
    <w:rsid w:val="008B0672"/>
    <w:rsid w:val="008B18AB"/>
    <w:rsid w:val="008B2133"/>
    <w:rsid w:val="008C75E7"/>
    <w:rsid w:val="008D440D"/>
    <w:rsid w:val="008D593B"/>
    <w:rsid w:val="008E45A2"/>
    <w:rsid w:val="008E4AF1"/>
    <w:rsid w:val="008E4B7E"/>
    <w:rsid w:val="008F224B"/>
    <w:rsid w:val="008F53D5"/>
    <w:rsid w:val="00904921"/>
    <w:rsid w:val="00905810"/>
    <w:rsid w:val="00913D59"/>
    <w:rsid w:val="00933369"/>
    <w:rsid w:val="009338D8"/>
    <w:rsid w:val="00934EA9"/>
    <w:rsid w:val="009415E4"/>
    <w:rsid w:val="00942F2B"/>
    <w:rsid w:val="0094447A"/>
    <w:rsid w:val="009504FC"/>
    <w:rsid w:val="00951C5E"/>
    <w:rsid w:val="00960A62"/>
    <w:rsid w:val="00966DB3"/>
    <w:rsid w:val="00984AF1"/>
    <w:rsid w:val="009875EA"/>
    <w:rsid w:val="009A3D1E"/>
    <w:rsid w:val="009A4312"/>
    <w:rsid w:val="009A5D7C"/>
    <w:rsid w:val="009B2403"/>
    <w:rsid w:val="009B6EB5"/>
    <w:rsid w:val="009C0FF8"/>
    <w:rsid w:val="009C63EF"/>
    <w:rsid w:val="009C6EA2"/>
    <w:rsid w:val="009E5281"/>
    <w:rsid w:val="009E5F78"/>
    <w:rsid w:val="009F12B8"/>
    <w:rsid w:val="00A038E7"/>
    <w:rsid w:val="00A16CF6"/>
    <w:rsid w:val="00A26017"/>
    <w:rsid w:val="00A351D0"/>
    <w:rsid w:val="00A36F6B"/>
    <w:rsid w:val="00A41F73"/>
    <w:rsid w:val="00A42AB2"/>
    <w:rsid w:val="00A50351"/>
    <w:rsid w:val="00A52C7A"/>
    <w:rsid w:val="00A55863"/>
    <w:rsid w:val="00A56D07"/>
    <w:rsid w:val="00A64030"/>
    <w:rsid w:val="00A77109"/>
    <w:rsid w:val="00A81CD1"/>
    <w:rsid w:val="00A84250"/>
    <w:rsid w:val="00A91DB2"/>
    <w:rsid w:val="00AA5A27"/>
    <w:rsid w:val="00AA68E4"/>
    <w:rsid w:val="00AB0737"/>
    <w:rsid w:val="00AB3B51"/>
    <w:rsid w:val="00AB7AB0"/>
    <w:rsid w:val="00AD4A4B"/>
    <w:rsid w:val="00AE795B"/>
    <w:rsid w:val="00B02013"/>
    <w:rsid w:val="00B12198"/>
    <w:rsid w:val="00B14295"/>
    <w:rsid w:val="00B2542A"/>
    <w:rsid w:val="00B2723C"/>
    <w:rsid w:val="00B307E6"/>
    <w:rsid w:val="00B32EBA"/>
    <w:rsid w:val="00B37769"/>
    <w:rsid w:val="00B42D53"/>
    <w:rsid w:val="00B603D4"/>
    <w:rsid w:val="00B6358E"/>
    <w:rsid w:val="00B65A00"/>
    <w:rsid w:val="00B72218"/>
    <w:rsid w:val="00B82154"/>
    <w:rsid w:val="00B93EA5"/>
    <w:rsid w:val="00B9460C"/>
    <w:rsid w:val="00BA7118"/>
    <w:rsid w:val="00BA7C5A"/>
    <w:rsid w:val="00BB2477"/>
    <w:rsid w:val="00BC4A18"/>
    <w:rsid w:val="00BC71B7"/>
    <w:rsid w:val="00BC7FCC"/>
    <w:rsid w:val="00BD1EAC"/>
    <w:rsid w:val="00BF04DF"/>
    <w:rsid w:val="00BF6757"/>
    <w:rsid w:val="00C0335C"/>
    <w:rsid w:val="00C03531"/>
    <w:rsid w:val="00C10927"/>
    <w:rsid w:val="00C200FF"/>
    <w:rsid w:val="00C26A81"/>
    <w:rsid w:val="00C26F20"/>
    <w:rsid w:val="00C3059A"/>
    <w:rsid w:val="00C41548"/>
    <w:rsid w:val="00C64361"/>
    <w:rsid w:val="00C71B31"/>
    <w:rsid w:val="00C74943"/>
    <w:rsid w:val="00C91206"/>
    <w:rsid w:val="00CA35EE"/>
    <w:rsid w:val="00CA499B"/>
    <w:rsid w:val="00CA6B81"/>
    <w:rsid w:val="00CD574C"/>
    <w:rsid w:val="00CD5E89"/>
    <w:rsid w:val="00CE16FC"/>
    <w:rsid w:val="00CF3122"/>
    <w:rsid w:val="00D008AB"/>
    <w:rsid w:val="00D1615B"/>
    <w:rsid w:val="00D16CF6"/>
    <w:rsid w:val="00D2498D"/>
    <w:rsid w:val="00D47140"/>
    <w:rsid w:val="00D50F15"/>
    <w:rsid w:val="00D516BE"/>
    <w:rsid w:val="00D545A8"/>
    <w:rsid w:val="00D61CEB"/>
    <w:rsid w:val="00D65B4F"/>
    <w:rsid w:val="00D708D6"/>
    <w:rsid w:val="00D7351E"/>
    <w:rsid w:val="00D87C58"/>
    <w:rsid w:val="00D90D55"/>
    <w:rsid w:val="00DB052E"/>
    <w:rsid w:val="00DC11A4"/>
    <w:rsid w:val="00DC244C"/>
    <w:rsid w:val="00DC7731"/>
    <w:rsid w:val="00DC7E72"/>
    <w:rsid w:val="00DD39BD"/>
    <w:rsid w:val="00DD501B"/>
    <w:rsid w:val="00E01B15"/>
    <w:rsid w:val="00E039E8"/>
    <w:rsid w:val="00E0757A"/>
    <w:rsid w:val="00E10EBB"/>
    <w:rsid w:val="00E235F5"/>
    <w:rsid w:val="00E35CCD"/>
    <w:rsid w:val="00E44E24"/>
    <w:rsid w:val="00E50073"/>
    <w:rsid w:val="00E53FC0"/>
    <w:rsid w:val="00E55B26"/>
    <w:rsid w:val="00E82639"/>
    <w:rsid w:val="00E96DEC"/>
    <w:rsid w:val="00EA795E"/>
    <w:rsid w:val="00EA7C54"/>
    <w:rsid w:val="00EC4C87"/>
    <w:rsid w:val="00EC6B1F"/>
    <w:rsid w:val="00EC71B0"/>
    <w:rsid w:val="00ED631E"/>
    <w:rsid w:val="00EF0C8A"/>
    <w:rsid w:val="00EF2398"/>
    <w:rsid w:val="00EF3AD2"/>
    <w:rsid w:val="00F0282A"/>
    <w:rsid w:val="00F04336"/>
    <w:rsid w:val="00F23816"/>
    <w:rsid w:val="00F356CD"/>
    <w:rsid w:val="00F37D1C"/>
    <w:rsid w:val="00F5115A"/>
    <w:rsid w:val="00F616DE"/>
    <w:rsid w:val="00F64981"/>
    <w:rsid w:val="00F64E28"/>
    <w:rsid w:val="00FA2CFE"/>
    <w:rsid w:val="00FA479C"/>
    <w:rsid w:val="00FB1C4A"/>
    <w:rsid w:val="00FB547E"/>
    <w:rsid w:val="00FB556E"/>
    <w:rsid w:val="00FC0ADF"/>
    <w:rsid w:val="00FD0800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12B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A431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8938B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C71B0"/>
    <w:pPr>
      <w:ind w:left="720"/>
      <w:contextualSpacing/>
    </w:pPr>
    <w:rPr>
      <w:lang w:val="x-none"/>
    </w:rPr>
  </w:style>
  <w:style w:type="character" w:customStyle="1" w:styleId="70">
    <w:name w:val="Заголовок 7 Знак"/>
    <w:link w:val="7"/>
    <w:rsid w:val="008938B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D5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66D58"/>
    <w:rPr>
      <w:rFonts w:ascii="Tahoma" w:hAnsi="Tahoma" w:cs="Tahoma"/>
      <w:sz w:val="16"/>
      <w:szCs w:val="16"/>
      <w:lang w:eastAsia="en-US"/>
    </w:rPr>
  </w:style>
  <w:style w:type="paragraph" w:customStyle="1" w:styleId="a8">
    <w:name w:val="Стиль"/>
    <w:rsid w:val="004B2E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basedOn w:val="a"/>
    <w:rsid w:val="00392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921AB"/>
  </w:style>
  <w:style w:type="character" w:customStyle="1" w:styleId="c0">
    <w:name w:val="c0"/>
    <w:basedOn w:val="a0"/>
    <w:rsid w:val="003921AB"/>
  </w:style>
  <w:style w:type="paragraph" w:styleId="a9">
    <w:name w:val="Normal (Web)"/>
    <w:basedOn w:val="a"/>
    <w:uiPriority w:val="99"/>
    <w:semiHidden/>
    <w:unhideWhenUsed/>
    <w:rsid w:val="00740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77109"/>
    <w:pPr>
      <w:spacing w:after="120" w:line="240" w:lineRule="auto"/>
      <w:ind w:left="283"/>
    </w:pPr>
    <w:rPr>
      <w:rFonts w:ascii="Arial Unicode MS" w:eastAsia="Arial Unicode MS" w:hAnsi="Arial Unicode MS"/>
      <w:color w:val="00000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77109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40">
    <w:name w:val="Заголовок 4 Знак"/>
    <w:link w:val="4"/>
    <w:uiPriority w:val="9"/>
    <w:rsid w:val="009A4312"/>
    <w:rPr>
      <w:rFonts w:eastAsia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640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A64030"/>
    <w:rPr>
      <w:color w:val="0000FF"/>
      <w:u w:val="single"/>
    </w:rPr>
  </w:style>
  <w:style w:type="paragraph" w:styleId="ab">
    <w:name w:val="No Spacing"/>
    <w:aliases w:val="Обя,мелкий,Без интервала1,мой рабочий,норма,Айгерим"/>
    <w:link w:val="ac"/>
    <w:uiPriority w:val="1"/>
    <w:qFormat/>
    <w:rsid w:val="00A64030"/>
    <w:rPr>
      <w:sz w:val="22"/>
      <w:szCs w:val="22"/>
    </w:rPr>
  </w:style>
  <w:style w:type="character" w:customStyle="1" w:styleId="ac">
    <w:name w:val="Без интервала Знак"/>
    <w:aliases w:val="Обя Знак,мелкий Знак,Без интервала1 Знак,мой рабочий Знак,норма Знак,Айгерим Знак"/>
    <w:link w:val="ab"/>
    <w:uiPriority w:val="99"/>
    <w:locked/>
    <w:rsid w:val="00A64030"/>
    <w:rPr>
      <w:sz w:val="22"/>
      <w:szCs w:val="22"/>
      <w:lang w:bidi="ar-SA"/>
    </w:rPr>
  </w:style>
  <w:style w:type="character" w:customStyle="1" w:styleId="a5">
    <w:name w:val="Абзац списка Знак"/>
    <w:link w:val="a4"/>
    <w:uiPriority w:val="34"/>
    <w:locked/>
    <w:rsid w:val="00A64030"/>
    <w:rPr>
      <w:sz w:val="22"/>
      <w:szCs w:val="22"/>
      <w:lang w:eastAsia="en-US"/>
    </w:rPr>
  </w:style>
  <w:style w:type="character" w:styleId="ad">
    <w:name w:val="Emphasis"/>
    <w:uiPriority w:val="20"/>
    <w:qFormat/>
    <w:rsid w:val="00A64030"/>
    <w:rPr>
      <w:i/>
      <w:iCs/>
    </w:rPr>
  </w:style>
  <w:style w:type="character" w:customStyle="1" w:styleId="apple-converted-space">
    <w:name w:val="apple-converted-space"/>
    <w:basedOn w:val="a0"/>
    <w:rsid w:val="00057F3E"/>
  </w:style>
  <w:style w:type="character" w:customStyle="1" w:styleId="10">
    <w:name w:val="Заголовок 1 Знак"/>
    <w:link w:val="1"/>
    <w:uiPriority w:val="9"/>
    <w:rsid w:val="009F12B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91A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694B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12B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A431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8938B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C71B0"/>
    <w:pPr>
      <w:ind w:left="720"/>
      <w:contextualSpacing/>
    </w:pPr>
    <w:rPr>
      <w:lang w:val="x-none"/>
    </w:rPr>
  </w:style>
  <w:style w:type="character" w:customStyle="1" w:styleId="70">
    <w:name w:val="Заголовок 7 Знак"/>
    <w:link w:val="7"/>
    <w:rsid w:val="008938B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D5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66D58"/>
    <w:rPr>
      <w:rFonts w:ascii="Tahoma" w:hAnsi="Tahoma" w:cs="Tahoma"/>
      <w:sz w:val="16"/>
      <w:szCs w:val="16"/>
      <w:lang w:eastAsia="en-US"/>
    </w:rPr>
  </w:style>
  <w:style w:type="paragraph" w:customStyle="1" w:styleId="a8">
    <w:name w:val="Стиль"/>
    <w:rsid w:val="004B2E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basedOn w:val="a"/>
    <w:rsid w:val="00392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921AB"/>
  </w:style>
  <w:style w:type="character" w:customStyle="1" w:styleId="c0">
    <w:name w:val="c0"/>
    <w:basedOn w:val="a0"/>
    <w:rsid w:val="003921AB"/>
  </w:style>
  <w:style w:type="paragraph" w:styleId="a9">
    <w:name w:val="Normal (Web)"/>
    <w:basedOn w:val="a"/>
    <w:uiPriority w:val="99"/>
    <w:semiHidden/>
    <w:unhideWhenUsed/>
    <w:rsid w:val="00740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77109"/>
    <w:pPr>
      <w:spacing w:after="120" w:line="240" w:lineRule="auto"/>
      <w:ind w:left="283"/>
    </w:pPr>
    <w:rPr>
      <w:rFonts w:ascii="Arial Unicode MS" w:eastAsia="Arial Unicode MS" w:hAnsi="Arial Unicode MS"/>
      <w:color w:val="00000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77109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40">
    <w:name w:val="Заголовок 4 Знак"/>
    <w:link w:val="4"/>
    <w:uiPriority w:val="9"/>
    <w:rsid w:val="009A4312"/>
    <w:rPr>
      <w:rFonts w:eastAsia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640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A64030"/>
    <w:rPr>
      <w:color w:val="0000FF"/>
      <w:u w:val="single"/>
    </w:rPr>
  </w:style>
  <w:style w:type="paragraph" w:styleId="ab">
    <w:name w:val="No Spacing"/>
    <w:aliases w:val="Обя,мелкий,Без интервала1,мой рабочий,норма,Айгерим"/>
    <w:link w:val="ac"/>
    <w:uiPriority w:val="1"/>
    <w:qFormat/>
    <w:rsid w:val="00A64030"/>
    <w:rPr>
      <w:sz w:val="22"/>
      <w:szCs w:val="22"/>
    </w:rPr>
  </w:style>
  <w:style w:type="character" w:customStyle="1" w:styleId="ac">
    <w:name w:val="Без интервала Знак"/>
    <w:aliases w:val="Обя Знак,мелкий Знак,Без интервала1 Знак,мой рабочий Знак,норма Знак,Айгерим Знак"/>
    <w:link w:val="ab"/>
    <w:uiPriority w:val="99"/>
    <w:locked/>
    <w:rsid w:val="00A64030"/>
    <w:rPr>
      <w:sz w:val="22"/>
      <w:szCs w:val="22"/>
      <w:lang w:bidi="ar-SA"/>
    </w:rPr>
  </w:style>
  <w:style w:type="character" w:customStyle="1" w:styleId="a5">
    <w:name w:val="Абзац списка Знак"/>
    <w:link w:val="a4"/>
    <w:uiPriority w:val="34"/>
    <w:locked/>
    <w:rsid w:val="00A64030"/>
    <w:rPr>
      <w:sz w:val="22"/>
      <w:szCs w:val="22"/>
      <w:lang w:eastAsia="en-US"/>
    </w:rPr>
  </w:style>
  <w:style w:type="character" w:styleId="ad">
    <w:name w:val="Emphasis"/>
    <w:uiPriority w:val="20"/>
    <w:qFormat/>
    <w:rsid w:val="00A64030"/>
    <w:rPr>
      <w:i/>
      <w:iCs/>
    </w:rPr>
  </w:style>
  <w:style w:type="character" w:customStyle="1" w:styleId="apple-converted-space">
    <w:name w:val="apple-converted-space"/>
    <w:basedOn w:val="a0"/>
    <w:rsid w:val="00057F3E"/>
  </w:style>
  <w:style w:type="character" w:customStyle="1" w:styleId="10">
    <w:name w:val="Заголовок 1 Знак"/>
    <w:link w:val="1"/>
    <w:uiPriority w:val="9"/>
    <w:rsid w:val="009F12B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91A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694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1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9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84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V180001766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0D4D-DFB9-41F1-9BF8-44CAEE9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https://zakon.uchet.kz/rus/docs/V1800017669</vt:lpwstr>
      </vt:variant>
      <vt:variant>
        <vt:lpwstr>z3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327</dc:creator>
  <cp:lastModifiedBy>admin</cp:lastModifiedBy>
  <cp:revision>12</cp:revision>
  <cp:lastPrinted>2019-11-19T03:45:00Z</cp:lastPrinted>
  <dcterms:created xsi:type="dcterms:W3CDTF">2022-11-10T11:50:00Z</dcterms:created>
  <dcterms:modified xsi:type="dcterms:W3CDTF">2023-11-10T11:37:00Z</dcterms:modified>
</cp:coreProperties>
</file>