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291"/>
        <w:tblW w:w="9915" w:type="dxa"/>
        <w:tblLayout w:type="fixed"/>
        <w:tblLook w:val="04A0" w:firstRow="1" w:lastRow="0" w:firstColumn="1" w:lastColumn="0" w:noHBand="0" w:noVBand="1"/>
      </w:tblPr>
      <w:tblGrid>
        <w:gridCol w:w="3793"/>
        <w:gridCol w:w="1983"/>
        <w:gridCol w:w="4139"/>
      </w:tblGrid>
      <w:tr w:rsidR="00446F41" w:rsidRPr="007F7AB8" w14:paraId="4B39CD1C" w14:textId="77777777" w:rsidTr="00446F41">
        <w:trPr>
          <w:trHeight w:val="1620"/>
        </w:trPr>
        <w:tc>
          <w:tcPr>
            <w:tcW w:w="3793" w:type="dxa"/>
          </w:tcPr>
          <w:p w14:paraId="69898E38" w14:textId="77777777" w:rsidR="00446F41" w:rsidRPr="007F7AB8" w:rsidRDefault="00446F41" w:rsidP="00446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val="en-US"/>
              </w:rPr>
            </w:pPr>
          </w:p>
          <w:p w14:paraId="5D21ED35" w14:textId="77777777" w:rsidR="00446F41" w:rsidRPr="007F7AB8" w:rsidRDefault="00446F41" w:rsidP="0044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AB8">
              <w:rPr>
                <w:rFonts w:ascii="Times New Roman" w:hAnsi="Times New Roman"/>
                <w:sz w:val="28"/>
                <w:szCs w:val="28"/>
              </w:rPr>
              <w:t xml:space="preserve">НАО «Костанайский </w:t>
            </w:r>
          </w:p>
          <w:p w14:paraId="7995F58C" w14:textId="77777777" w:rsidR="00446F41" w:rsidRPr="007F7AB8" w:rsidRDefault="00446F41" w:rsidP="0044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AB8">
              <w:rPr>
                <w:rFonts w:ascii="Times New Roman" w:hAnsi="Times New Roman"/>
                <w:sz w:val="28"/>
                <w:szCs w:val="28"/>
              </w:rPr>
              <w:t xml:space="preserve">региональный университет </w:t>
            </w:r>
          </w:p>
          <w:p w14:paraId="08FA0043" w14:textId="77777777" w:rsidR="00446F41" w:rsidRPr="007F7AB8" w:rsidRDefault="00446F41" w:rsidP="0044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AB8">
              <w:rPr>
                <w:rFonts w:ascii="Times New Roman" w:hAnsi="Times New Roman"/>
                <w:sz w:val="28"/>
                <w:szCs w:val="28"/>
              </w:rPr>
              <w:t>имени А</w:t>
            </w:r>
            <w:r w:rsidRPr="007F7A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хмет </w:t>
            </w:r>
            <w:r w:rsidRPr="007F7AB8">
              <w:rPr>
                <w:rFonts w:ascii="Times New Roman" w:hAnsi="Times New Roman"/>
                <w:sz w:val="28"/>
                <w:szCs w:val="28"/>
              </w:rPr>
              <w:t>Байт</w:t>
            </w:r>
            <w:r w:rsidRPr="007F7AB8">
              <w:rPr>
                <w:rFonts w:ascii="Times New Roman" w:hAnsi="Times New Roman"/>
                <w:sz w:val="28"/>
                <w:szCs w:val="28"/>
                <w:lang w:val="kk-KZ"/>
              </w:rPr>
              <w:t>ұрсынұлы</w:t>
            </w:r>
            <w:r w:rsidRPr="007F7AB8">
              <w:rPr>
                <w:rFonts w:ascii="Times New Roman" w:hAnsi="Times New Roman"/>
                <w:sz w:val="28"/>
                <w:szCs w:val="28"/>
              </w:rPr>
              <w:t xml:space="preserve">»      </w:t>
            </w:r>
          </w:p>
          <w:p w14:paraId="79E8BC50" w14:textId="77777777" w:rsidR="00446F41" w:rsidRPr="007F7AB8" w:rsidRDefault="00446F41" w:rsidP="00446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8D4F2E" w14:textId="77777777" w:rsidR="00446F41" w:rsidRPr="007F7AB8" w:rsidRDefault="00446F41" w:rsidP="00446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hideMark/>
          </w:tcPr>
          <w:p w14:paraId="78239D4E" w14:textId="77777777" w:rsidR="00446F41" w:rsidRPr="007F7AB8" w:rsidRDefault="00446F41" w:rsidP="0044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AB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7E86F7" wp14:editId="638F4C02">
                  <wp:extent cx="873448" cy="986321"/>
                  <wp:effectExtent l="0" t="0" r="3175" b="4445"/>
                  <wp:docPr id="1" name="Рисунок 1" descr="D:\УНиК 2023-2024\Логотип нов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УНиК 2023-2024\Логотип нов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63" cy="995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</w:tcPr>
          <w:p w14:paraId="0956B472" w14:textId="77777777" w:rsidR="00446F41" w:rsidRPr="007F7AB8" w:rsidRDefault="00446F41" w:rsidP="00446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553DAC" w14:textId="77777777" w:rsidR="00446F41" w:rsidRPr="007F7AB8" w:rsidRDefault="00446F41" w:rsidP="00446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AB8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14:paraId="072BDB89" w14:textId="77777777" w:rsidR="00446F41" w:rsidRPr="007F7AB8" w:rsidRDefault="00446F41" w:rsidP="00446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AB8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Правления – </w:t>
            </w:r>
          </w:p>
          <w:p w14:paraId="3891C766" w14:textId="77777777" w:rsidR="00446F41" w:rsidRPr="007F7AB8" w:rsidRDefault="00446F41" w:rsidP="00446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AB8">
              <w:rPr>
                <w:rFonts w:ascii="Times New Roman" w:eastAsia="Times New Roman" w:hAnsi="Times New Roman"/>
                <w:sz w:val="28"/>
                <w:szCs w:val="28"/>
              </w:rPr>
              <w:t>Ректор</w:t>
            </w:r>
          </w:p>
          <w:p w14:paraId="4B9B6979" w14:textId="77777777" w:rsidR="00446F41" w:rsidRPr="007F7AB8" w:rsidRDefault="00446F41" w:rsidP="00446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AB8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______________С. </w:t>
            </w:r>
            <w:proofErr w:type="spellStart"/>
            <w:r w:rsidRPr="007F7AB8">
              <w:rPr>
                <w:rFonts w:ascii="Times New Roman" w:eastAsia="Times New Roman" w:hAnsi="Times New Roman"/>
                <w:sz w:val="28"/>
                <w:szCs w:val="28"/>
              </w:rPr>
              <w:t>Куанышбаев</w:t>
            </w:r>
            <w:proofErr w:type="spellEnd"/>
          </w:p>
          <w:p w14:paraId="242A237F" w14:textId="77777777" w:rsidR="00446F41" w:rsidRPr="007F7AB8" w:rsidRDefault="00446F41" w:rsidP="00446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AB8">
              <w:rPr>
                <w:rFonts w:ascii="Times New Roman" w:eastAsia="Times New Roman" w:hAnsi="Times New Roman"/>
                <w:sz w:val="28"/>
                <w:szCs w:val="28"/>
              </w:rPr>
              <w:t>«_____»  ______________2023 г.</w:t>
            </w:r>
          </w:p>
          <w:p w14:paraId="7FA07F1F" w14:textId="77777777" w:rsidR="00446F41" w:rsidRPr="007F7AB8" w:rsidRDefault="00446F41" w:rsidP="00446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7E81271" w14:textId="77777777" w:rsidR="008D593B" w:rsidRPr="00E66351" w:rsidRDefault="008D593B" w:rsidP="008D593B">
      <w:pPr>
        <w:shd w:val="clear" w:color="auto" w:fill="FFFFFF"/>
        <w:tabs>
          <w:tab w:val="left" w:pos="559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D185583" w14:textId="77777777" w:rsidR="008D593B" w:rsidRPr="00E66351" w:rsidRDefault="008D593B" w:rsidP="008D593B">
      <w:pPr>
        <w:shd w:val="clear" w:color="auto" w:fill="FFFFFF"/>
        <w:tabs>
          <w:tab w:val="left" w:pos="559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99561FA" w14:textId="77777777" w:rsidR="008D593B" w:rsidRPr="00E66351" w:rsidRDefault="008D593B" w:rsidP="008D593B">
      <w:pPr>
        <w:shd w:val="clear" w:color="auto" w:fill="FFFFFF"/>
        <w:tabs>
          <w:tab w:val="left" w:pos="559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2DC7010" w14:textId="77777777" w:rsidR="008D593B" w:rsidRPr="00E66351" w:rsidRDefault="008D593B" w:rsidP="008D593B">
      <w:pPr>
        <w:shd w:val="clear" w:color="auto" w:fill="FFFFFF"/>
        <w:tabs>
          <w:tab w:val="left" w:pos="559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DC3F127" w14:textId="77777777" w:rsidR="008D593B" w:rsidRPr="00E66351" w:rsidRDefault="008D593B" w:rsidP="008D593B">
      <w:pPr>
        <w:shd w:val="clear" w:color="auto" w:fill="FFFFFF"/>
        <w:tabs>
          <w:tab w:val="left" w:pos="559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10728C2" w14:textId="77777777" w:rsidR="008D593B" w:rsidRPr="00E66351" w:rsidRDefault="008D593B" w:rsidP="008D593B">
      <w:pPr>
        <w:shd w:val="clear" w:color="auto" w:fill="FFFFFF"/>
        <w:tabs>
          <w:tab w:val="left" w:pos="559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858FAE3" w14:textId="77777777" w:rsidR="00446F41" w:rsidRDefault="00446F41" w:rsidP="008D59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B347D0" w14:textId="5AC951EE" w:rsidR="0023206A" w:rsidRPr="00635919" w:rsidRDefault="0023206A" w:rsidP="008D59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5919">
        <w:rPr>
          <w:rFonts w:ascii="Times New Roman" w:hAnsi="Times New Roman"/>
          <w:bCs/>
          <w:sz w:val="28"/>
          <w:szCs w:val="28"/>
        </w:rPr>
        <w:t xml:space="preserve">ОБРАЗОВАТЕЛЬНАЯ </w:t>
      </w:r>
      <w:r w:rsidR="004F0ABB" w:rsidRPr="00635919">
        <w:rPr>
          <w:rFonts w:ascii="Times New Roman" w:hAnsi="Times New Roman"/>
          <w:bCs/>
          <w:sz w:val="28"/>
          <w:szCs w:val="28"/>
        </w:rPr>
        <w:t>ПРОГРАММА</w:t>
      </w:r>
      <w:r w:rsidR="008D593B" w:rsidRPr="00635919">
        <w:rPr>
          <w:rFonts w:ascii="Times New Roman" w:hAnsi="Times New Roman"/>
          <w:bCs/>
          <w:sz w:val="28"/>
          <w:szCs w:val="28"/>
        </w:rPr>
        <w:t xml:space="preserve"> </w:t>
      </w:r>
    </w:p>
    <w:p w14:paraId="1AD6A5EC" w14:textId="77777777" w:rsidR="008D593B" w:rsidRPr="00635919" w:rsidRDefault="008D593B" w:rsidP="002320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5919">
        <w:rPr>
          <w:rFonts w:ascii="Times New Roman" w:hAnsi="Times New Roman"/>
          <w:bCs/>
          <w:sz w:val="28"/>
          <w:szCs w:val="28"/>
        </w:rPr>
        <w:t xml:space="preserve">КУРСОВ ПОВЫШЕНИЯ КВАЛИФИКАЦИИ </w:t>
      </w:r>
      <w:r w:rsidR="003448E5" w:rsidRPr="00635919">
        <w:rPr>
          <w:rFonts w:ascii="Times New Roman" w:hAnsi="Times New Roman"/>
          <w:bCs/>
          <w:sz w:val="28"/>
          <w:szCs w:val="28"/>
        </w:rPr>
        <w:t>ПЕДАГОГОВ</w:t>
      </w:r>
    </w:p>
    <w:p w14:paraId="37A805EB" w14:textId="77777777" w:rsidR="008D593B" w:rsidRPr="00635919" w:rsidRDefault="00324EC7" w:rsidP="008D59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5919">
        <w:rPr>
          <w:rFonts w:ascii="Times New Roman" w:hAnsi="Times New Roman"/>
          <w:bCs/>
          <w:sz w:val="28"/>
          <w:szCs w:val="28"/>
        </w:rPr>
        <w:t>ПО НАПРАВЛЕНИЮ:</w:t>
      </w:r>
    </w:p>
    <w:p w14:paraId="43F7ECE3" w14:textId="77777777" w:rsidR="000B3A07" w:rsidRPr="00635919" w:rsidRDefault="000B3A07" w:rsidP="000B3A0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5919">
        <w:rPr>
          <w:rFonts w:ascii="Times New Roman" w:hAnsi="Times New Roman"/>
          <w:bCs/>
          <w:iCs/>
          <w:sz w:val="28"/>
          <w:szCs w:val="28"/>
        </w:rPr>
        <w:t>«Управление созданием личностно-развивающей образовательной среды</w:t>
      </w:r>
      <w:r w:rsidRPr="00635919">
        <w:rPr>
          <w:rFonts w:ascii="Times New Roman" w:hAnsi="Times New Roman"/>
          <w:bCs/>
          <w:sz w:val="28"/>
          <w:szCs w:val="28"/>
        </w:rPr>
        <w:t>»</w:t>
      </w:r>
    </w:p>
    <w:p w14:paraId="1947A0D3" w14:textId="77777777" w:rsidR="000B3A07" w:rsidRPr="00635919" w:rsidRDefault="008E2B29" w:rsidP="00073128">
      <w:pPr>
        <w:pStyle w:val="Default"/>
        <w:jc w:val="center"/>
        <w:rPr>
          <w:bCs/>
          <w:sz w:val="28"/>
          <w:szCs w:val="28"/>
        </w:rPr>
      </w:pPr>
      <w:r w:rsidRPr="00635919">
        <w:rPr>
          <w:bCs/>
          <w:sz w:val="28"/>
          <w:szCs w:val="28"/>
        </w:rPr>
        <w:t xml:space="preserve">для </w:t>
      </w:r>
      <w:r w:rsidR="000977E7" w:rsidRPr="00635919">
        <w:rPr>
          <w:bCs/>
          <w:sz w:val="28"/>
          <w:szCs w:val="28"/>
        </w:rPr>
        <w:t xml:space="preserve">обучения </w:t>
      </w:r>
      <w:r w:rsidR="000B3A07" w:rsidRPr="00635919">
        <w:rPr>
          <w:bCs/>
          <w:sz w:val="28"/>
          <w:szCs w:val="28"/>
        </w:rPr>
        <w:t>руководителей и заместителей руководителей</w:t>
      </w:r>
    </w:p>
    <w:p w14:paraId="6BF188C1" w14:textId="77777777" w:rsidR="000B3A07" w:rsidRPr="00635919" w:rsidRDefault="00073128" w:rsidP="000B3A07">
      <w:pPr>
        <w:pStyle w:val="Default"/>
        <w:jc w:val="center"/>
        <w:rPr>
          <w:bCs/>
          <w:sz w:val="28"/>
          <w:szCs w:val="28"/>
        </w:rPr>
      </w:pPr>
      <w:r w:rsidRPr="00635919">
        <w:t xml:space="preserve"> </w:t>
      </w:r>
      <w:r w:rsidRPr="00635919">
        <w:rPr>
          <w:sz w:val="28"/>
          <w:szCs w:val="28"/>
        </w:rPr>
        <w:t>организаций общего</w:t>
      </w:r>
      <w:r w:rsidR="000B3A07" w:rsidRPr="00635919">
        <w:rPr>
          <w:sz w:val="28"/>
          <w:szCs w:val="28"/>
        </w:rPr>
        <w:t xml:space="preserve"> </w:t>
      </w:r>
      <w:r w:rsidRPr="00635919">
        <w:rPr>
          <w:sz w:val="28"/>
          <w:szCs w:val="28"/>
        </w:rPr>
        <w:t>среднего образования</w:t>
      </w:r>
      <w:r w:rsidR="008E2B29" w:rsidRPr="00635919">
        <w:rPr>
          <w:bCs/>
          <w:sz w:val="28"/>
          <w:szCs w:val="28"/>
        </w:rPr>
        <w:t>,</w:t>
      </w:r>
      <w:r w:rsidRPr="00635919">
        <w:rPr>
          <w:bCs/>
          <w:sz w:val="28"/>
          <w:szCs w:val="28"/>
        </w:rPr>
        <w:t xml:space="preserve"> </w:t>
      </w:r>
    </w:p>
    <w:p w14:paraId="2C18469B" w14:textId="77777777" w:rsidR="008E2B29" w:rsidRPr="00635919" w:rsidRDefault="00E20EA7" w:rsidP="000B3A07">
      <w:pPr>
        <w:pStyle w:val="Default"/>
        <w:jc w:val="center"/>
      </w:pPr>
      <w:r w:rsidRPr="00635919">
        <w:rPr>
          <w:bCs/>
          <w:sz w:val="28"/>
          <w:szCs w:val="28"/>
        </w:rPr>
        <w:t>педагогов-</w:t>
      </w:r>
      <w:r w:rsidR="008E2B29" w:rsidRPr="00635919">
        <w:rPr>
          <w:bCs/>
          <w:sz w:val="28"/>
          <w:szCs w:val="28"/>
        </w:rPr>
        <w:t>психологов, социальных педагогов</w:t>
      </w:r>
    </w:p>
    <w:p w14:paraId="3A5970C4" w14:textId="77777777" w:rsidR="008D593B" w:rsidRPr="00635919" w:rsidRDefault="008D593B" w:rsidP="00073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47DB7C" w14:textId="77777777" w:rsidR="008D593B" w:rsidRPr="00635919" w:rsidRDefault="008D593B" w:rsidP="008D5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BBD414" w14:textId="77777777" w:rsidR="008D593B" w:rsidRPr="00E66351" w:rsidRDefault="008D593B" w:rsidP="008D5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C3C74C" w14:textId="77777777" w:rsidR="008D593B" w:rsidRPr="00E66351" w:rsidRDefault="008D593B" w:rsidP="008D5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77BD80" w14:textId="77777777" w:rsidR="008D593B" w:rsidRPr="00E66351" w:rsidRDefault="008D593B" w:rsidP="008D5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ADDA2E" w14:textId="77777777" w:rsidR="008D593B" w:rsidRPr="00E66351" w:rsidRDefault="008D593B" w:rsidP="008D5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97C1CB" w14:textId="77777777" w:rsidR="008D593B" w:rsidRPr="00E66351" w:rsidRDefault="008D593B" w:rsidP="008D5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F27398" w14:textId="77777777" w:rsidR="008D593B" w:rsidRPr="00E66351" w:rsidRDefault="008D593B" w:rsidP="008D5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89DD818" w14:textId="77777777" w:rsidR="00446F41" w:rsidRDefault="00446F41" w:rsidP="008B2677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14:paraId="2A77CD7D" w14:textId="77777777" w:rsidR="00446F41" w:rsidRDefault="00446F41" w:rsidP="008B2677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14:paraId="5A497FCF" w14:textId="77777777" w:rsidR="008B2677" w:rsidRDefault="008B2677" w:rsidP="008B2677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</w:t>
      </w:r>
    </w:p>
    <w:p w14:paraId="50B91020" w14:textId="77777777" w:rsidR="008B2677" w:rsidRDefault="008B2677" w:rsidP="008B2677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совета, </w:t>
      </w:r>
    </w:p>
    <w:p w14:paraId="66AC72FD" w14:textId="3EBB57F4" w:rsidR="008B2677" w:rsidRDefault="00043566" w:rsidP="008B2677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635919">
        <w:rPr>
          <w:rFonts w:ascii="Times New Roman" w:hAnsi="Times New Roman"/>
          <w:sz w:val="28"/>
          <w:szCs w:val="28"/>
          <w:lang w:val="kk-KZ"/>
        </w:rPr>
        <w:t>3 от 27.10.</w:t>
      </w:r>
      <w:r>
        <w:rPr>
          <w:rFonts w:ascii="Times New Roman" w:hAnsi="Times New Roman"/>
          <w:sz w:val="28"/>
          <w:szCs w:val="28"/>
        </w:rPr>
        <w:t>2023</w:t>
      </w:r>
      <w:r w:rsidR="008B2677">
        <w:rPr>
          <w:rFonts w:ascii="Times New Roman" w:hAnsi="Times New Roman"/>
          <w:sz w:val="28"/>
          <w:szCs w:val="28"/>
        </w:rPr>
        <w:t xml:space="preserve"> г.</w:t>
      </w:r>
    </w:p>
    <w:p w14:paraId="00C44C2D" w14:textId="77777777" w:rsidR="008D593B" w:rsidRPr="00E66351" w:rsidRDefault="008D593B" w:rsidP="008D5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AAFBEB" w14:textId="77777777" w:rsidR="00F64981" w:rsidRDefault="00F64981" w:rsidP="008D593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342A022F" w14:textId="77777777" w:rsidR="00635919" w:rsidRDefault="00635919" w:rsidP="008D593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4AA2970C" w14:textId="77777777" w:rsidR="00635919" w:rsidRDefault="00635919" w:rsidP="008D593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A897642" w14:textId="77777777" w:rsidR="00635919" w:rsidRPr="00635919" w:rsidRDefault="00635919" w:rsidP="008D593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0B8F283D" w14:textId="77777777" w:rsidR="00F64981" w:rsidRPr="00E66351" w:rsidRDefault="00F64981" w:rsidP="008D5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B4866C" w14:textId="77777777" w:rsidR="003448E5" w:rsidRPr="00E66351" w:rsidRDefault="003448E5" w:rsidP="00F6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95B15C" w14:textId="22E79C9F" w:rsidR="001C69B5" w:rsidRDefault="001C69B5" w:rsidP="001C69B5">
      <w:pPr>
        <w:pStyle w:val="ad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/>
          <w:sz w:val="28"/>
          <w:szCs w:val="28"/>
        </w:rPr>
        <w:t>, 202</w:t>
      </w:r>
      <w:r w:rsidR="00043566">
        <w:rPr>
          <w:rFonts w:ascii="Times New Roman" w:hAnsi="Times New Roman"/>
          <w:sz w:val="28"/>
          <w:szCs w:val="28"/>
        </w:rPr>
        <w:t>3</w:t>
      </w:r>
    </w:p>
    <w:p w14:paraId="74C1F773" w14:textId="77777777" w:rsidR="008D593B" w:rsidRPr="00E66351" w:rsidRDefault="00137FD7" w:rsidP="001C69B5">
      <w:pPr>
        <w:pStyle w:val="a8"/>
        <w:spacing w:before="302" w:line="278" w:lineRule="exact"/>
        <w:ind w:right="1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351">
        <w:rPr>
          <w:rFonts w:ascii="Times New Roman" w:hAnsi="Times New Roman" w:cs="Times New Roman"/>
          <w:b/>
          <w:sz w:val="28"/>
          <w:szCs w:val="28"/>
        </w:rPr>
        <w:lastRenderedPageBreak/>
        <w:t>Автор</w:t>
      </w:r>
      <w:r w:rsidR="00E83575" w:rsidRPr="00E66351">
        <w:rPr>
          <w:rFonts w:ascii="Times New Roman" w:hAnsi="Times New Roman" w:cs="Times New Roman"/>
          <w:b/>
          <w:sz w:val="28"/>
          <w:szCs w:val="28"/>
        </w:rPr>
        <w:t>ы</w:t>
      </w:r>
      <w:r w:rsidR="008D593B" w:rsidRPr="00E66351">
        <w:rPr>
          <w:rFonts w:ascii="Times New Roman" w:hAnsi="Times New Roman" w:cs="Times New Roman"/>
          <w:b/>
          <w:sz w:val="28"/>
          <w:szCs w:val="28"/>
        </w:rPr>
        <w:t xml:space="preserve"> программы: </w:t>
      </w:r>
    </w:p>
    <w:p w14:paraId="503EFF99" w14:textId="4CE84BCE" w:rsidR="00E83575" w:rsidRPr="00E66351" w:rsidRDefault="008D593B" w:rsidP="00E83575">
      <w:pPr>
        <w:pStyle w:val="a8"/>
        <w:spacing w:line="321" w:lineRule="exact"/>
        <w:ind w:left="24" w:right="10"/>
        <w:jc w:val="both"/>
        <w:rPr>
          <w:rFonts w:ascii="Times New Roman" w:hAnsi="Times New Roman" w:cs="Times New Roman"/>
          <w:sz w:val="28"/>
          <w:szCs w:val="28"/>
        </w:rPr>
      </w:pPr>
      <w:r w:rsidRPr="00E66351">
        <w:rPr>
          <w:rFonts w:ascii="Times New Roman" w:hAnsi="Times New Roman" w:cs="Times New Roman"/>
          <w:sz w:val="28"/>
          <w:szCs w:val="28"/>
        </w:rPr>
        <w:tab/>
      </w:r>
      <w:bookmarkStart w:id="0" w:name="_Hlk150353083"/>
      <w:proofErr w:type="spellStart"/>
      <w:r w:rsidR="002734D9">
        <w:rPr>
          <w:rFonts w:ascii="Times New Roman" w:hAnsi="Times New Roman" w:cs="Times New Roman"/>
          <w:sz w:val="28"/>
          <w:szCs w:val="28"/>
        </w:rPr>
        <w:t>Калимжанова</w:t>
      </w:r>
      <w:proofErr w:type="spellEnd"/>
      <w:r w:rsidR="002734D9">
        <w:rPr>
          <w:rFonts w:ascii="Times New Roman" w:hAnsi="Times New Roman" w:cs="Times New Roman"/>
          <w:sz w:val="28"/>
          <w:szCs w:val="28"/>
        </w:rPr>
        <w:t xml:space="preserve"> Р.Л.,</w:t>
      </w:r>
      <w:r w:rsidR="00A60650" w:rsidRPr="00E66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5F5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FD25F5">
        <w:rPr>
          <w:rFonts w:ascii="Times New Roman" w:hAnsi="Times New Roman" w:cs="Times New Roman"/>
          <w:sz w:val="28"/>
          <w:szCs w:val="28"/>
        </w:rPr>
        <w:t>.</w:t>
      </w:r>
      <w:r w:rsidRPr="00E6635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66351">
        <w:rPr>
          <w:rFonts w:ascii="Times New Roman" w:hAnsi="Times New Roman" w:cs="Times New Roman"/>
          <w:sz w:val="28"/>
          <w:szCs w:val="28"/>
        </w:rPr>
        <w:t>ав</w:t>
      </w:r>
      <w:r w:rsidR="003448E5" w:rsidRPr="00E66351">
        <w:rPr>
          <w:rFonts w:ascii="Times New Roman" w:hAnsi="Times New Roman" w:cs="Times New Roman"/>
          <w:sz w:val="28"/>
          <w:szCs w:val="28"/>
        </w:rPr>
        <w:t>едующи</w:t>
      </w:r>
      <w:r w:rsidR="00FD25F5">
        <w:rPr>
          <w:rFonts w:ascii="Times New Roman" w:hAnsi="Times New Roman" w:cs="Times New Roman"/>
          <w:sz w:val="28"/>
          <w:szCs w:val="28"/>
        </w:rPr>
        <w:t>е</w:t>
      </w:r>
      <w:r w:rsidR="003448E5" w:rsidRPr="00E6635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448E5" w:rsidRPr="00E66351">
        <w:rPr>
          <w:rFonts w:ascii="Times New Roman" w:hAnsi="Times New Roman" w:cs="Times New Roman"/>
          <w:sz w:val="28"/>
          <w:szCs w:val="28"/>
        </w:rPr>
        <w:t xml:space="preserve"> </w:t>
      </w:r>
      <w:r w:rsidRPr="00E66351">
        <w:rPr>
          <w:rFonts w:ascii="Times New Roman" w:hAnsi="Times New Roman" w:cs="Times New Roman"/>
          <w:sz w:val="28"/>
          <w:szCs w:val="28"/>
        </w:rPr>
        <w:t>каф</w:t>
      </w:r>
      <w:r w:rsidR="003448E5" w:rsidRPr="00E66351">
        <w:rPr>
          <w:rFonts w:ascii="Times New Roman" w:hAnsi="Times New Roman" w:cs="Times New Roman"/>
          <w:sz w:val="28"/>
          <w:szCs w:val="28"/>
        </w:rPr>
        <w:t xml:space="preserve">едрой </w:t>
      </w:r>
      <w:r w:rsidR="002734D9">
        <w:rPr>
          <w:rFonts w:ascii="Times New Roman" w:hAnsi="Times New Roman" w:cs="Times New Roman"/>
          <w:sz w:val="28"/>
          <w:szCs w:val="28"/>
        </w:rPr>
        <w:t xml:space="preserve">педагогики, психологии и </w:t>
      </w:r>
      <w:r w:rsidR="00A60650" w:rsidRPr="00E66351">
        <w:rPr>
          <w:rFonts w:ascii="Times New Roman" w:hAnsi="Times New Roman" w:cs="Times New Roman"/>
          <w:sz w:val="28"/>
          <w:szCs w:val="28"/>
        </w:rPr>
        <w:t xml:space="preserve">специального </w:t>
      </w:r>
      <w:r w:rsidR="00A562F6" w:rsidRPr="00E66351">
        <w:rPr>
          <w:rFonts w:ascii="Times New Roman" w:hAnsi="Times New Roman" w:cs="Times New Roman"/>
          <w:sz w:val="28"/>
          <w:szCs w:val="28"/>
        </w:rPr>
        <w:t>образования</w:t>
      </w:r>
      <w:r w:rsidRPr="00E66351">
        <w:rPr>
          <w:rFonts w:ascii="Times New Roman" w:hAnsi="Times New Roman" w:cs="Times New Roman"/>
          <w:sz w:val="28"/>
          <w:szCs w:val="28"/>
        </w:rPr>
        <w:t xml:space="preserve">, </w:t>
      </w:r>
      <w:r w:rsidR="002734D9">
        <w:rPr>
          <w:rFonts w:ascii="Times New Roman" w:hAnsi="Times New Roman" w:cs="Times New Roman"/>
          <w:sz w:val="28"/>
          <w:szCs w:val="28"/>
        </w:rPr>
        <w:t xml:space="preserve"> доктор </w:t>
      </w:r>
      <w:r w:rsidR="002734D9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3448E5" w:rsidRPr="00E66351">
        <w:rPr>
          <w:rFonts w:ascii="Times New Roman" w:hAnsi="Times New Roman" w:cs="Times New Roman"/>
          <w:sz w:val="28"/>
          <w:szCs w:val="28"/>
        </w:rPr>
        <w:t xml:space="preserve">, </w:t>
      </w:r>
      <w:r w:rsidR="00A60650" w:rsidRPr="00E66351">
        <w:rPr>
          <w:rFonts w:ascii="Times New Roman" w:hAnsi="Times New Roman" w:cs="Times New Roman"/>
          <w:sz w:val="28"/>
          <w:szCs w:val="28"/>
        </w:rPr>
        <w:t>и.о.</w:t>
      </w:r>
      <w:r w:rsidR="003448E5" w:rsidRPr="00E66351">
        <w:rPr>
          <w:rFonts w:ascii="Times New Roman" w:hAnsi="Times New Roman" w:cs="Times New Roman"/>
          <w:sz w:val="28"/>
          <w:szCs w:val="28"/>
        </w:rPr>
        <w:t xml:space="preserve"> профессор</w:t>
      </w:r>
      <w:r w:rsidR="00A60650" w:rsidRPr="00E66351">
        <w:rPr>
          <w:rFonts w:ascii="Times New Roman" w:hAnsi="Times New Roman" w:cs="Times New Roman"/>
          <w:sz w:val="28"/>
          <w:szCs w:val="28"/>
        </w:rPr>
        <w:t>а</w:t>
      </w:r>
      <w:r w:rsidR="00A562F6" w:rsidRPr="00E66351">
        <w:rPr>
          <w:rFonts w:ascii="Times New Roman" w:hAnsi="Times New Roman" w:cs="Times New Roman"/>
          <w:sz w:val="28"/>
          <w:szCs w:val="28"/>
        </w:rPr>
        <w:t>.</w:t>
      </w:r>
    </w:p>
    <w:p w14:paraId="0988181F" w14:textId="3CB58E15" w:rsidR="00BB2951" w:rsidRPr="007347D8" w:rsidRDefault="00FD25F5" w:rsidP="002C11E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bookmarkEnd w:id="0"/>
    <w:p w14:paraId="4512019A" w14:textId="77777777" w:rsidR="007D2184" w:rsidRPr="00E66351" w:rsidRDefault="007D2184" w:rsidP="002C11E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66351">
        <w:rPr>
          <w:rFonts w:ascii="Times New Roman" w:hAnsi="Times New Roman"/>
          <w:b/>
          <w:sz w:val="28"/>
          <w:szCs w:val="28"/>
          <w:lang w:eastAsia="ru-RU"/>
        </w:rPr>
        <w:t>Программа</w:t>
      </w:r>
      <w:r w:rsidR="00836E1F" w:rsidRPr="00E66351">
        <w:rPr>
          <w:rFonts w:ascii="Times New Roman" w:hAnsi="Times New Roman"/>
          <w:b/>
          <w:sz w:val="28"/>
          <w:szCs w:val="28"/>
          <w:lang w:eastAsia="ru-RU"/>
        </w:rPr>
        <w:t xml:space="preserve"> р</w:t>
      </w:r>
      <w:r w:rsidR="00443143" w:rsidRPr="00E66351">
        <w:rPr>
          <w:rFonts w:ascii="Times New Roman" w:hAnsi="Times New Roman"/>
          <w:b/>
          <w:sz w:val="28"/>
          <w:szCs w:val="28"/>
          <w:lang w:eastAsia="ru-RU"/>
        </w:rPr>
        <w:t>азработана</w:t>
      </w:r>
      <w:r w:rsidR="00836E1F" w:rsidRPr="00E66351">
        <w:rPr>
          <w:rFonts w:ascii="Times New Roman" w:hAnsi="Times New Roman"/>
          <w:b/>
          <w:sz w:val="28"/>
          <w:szCs w:val="28"/>
          <w:lang w:eastAsia="ru-RU"/>
        </w:rPr>
        <w:t xml:space="preserve"> с учетом</w:t>
      </w:r>
      <w:r w:rsidRPr="00E6635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5ED44E74" w14:textId="00D491B4" w:rsidR="00FD669A" w:rsidRPr="00E66351" w:rsidRDefault="00FD669A" w:rsidP="00FD66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351">
        <w:rPr>
          <w:rStyle w:val="markedcontent"/>
          <w:rFonts w:ascii="Times New Roman" w:hAnsi="Times New Roman"/>
          <w:sz w:val="28"/>
          <w:szCs w:val="28"/>
        </w:rPr>
        <w:t>- Закона Республики Казахстан «</w:t>
      </w:r>
      <w:r w:rsidR="00FD25F5">
        <w:rPr>
          <w:rStyle w:val="markedcontent"/>
          <w:rFonts w:ascii="Times New Roman" w:hAnsi="Times New Roman"/>
          <w:sz w:val="28"/>
          <w:szCs w:val="28"/>
        </w:rPr>
        <w:t>Об образовании</w:t>
      </w:r>
      <w:r w:rsidRPr="00E66351">
        <w:rPr>
          <w:rStyle w:val="markedcontent"/>
          <w:rFonts w:ascii="Times New Roman" w:hAnsi="Times New Roman"/>
          <w:sz w:val="28"/>
          <w:szCs w:val="28"/>
        </w:rPr>
        <w:t>»</w:t>
      </w:r>
      <w:r w:rsidRPr="00E66351">
        <w:rPr>
          <w:rFonts w:ascii="Times New Roman" w:hAnsi="Times New Roman"/>
          <w:sz w:val="28"/>
          <w:szCs w:val="28"/>
        </w:rPr>
        <w:t xml:space="preserve"> </w:t>
      </w:r>
      <w:r w:rsidRPr="00E66351">
        <w:rPr>
          <w:rStyle w:val="markedcontent"/>
          <w:rFonts w:ascii="Times New Roman" w:hAnsi="Times New Roman"/>
          <w:sz w:val="28"/>
          <w:szCs w:val="28"/>
        </w:rPr>
        <w:t xml:space="preserve">от </w:t>
      </w:r>
      <w:r w:rsidR="00FD25F5">
        <w:rPr>
          <w:rStyle w:val="markedcontent"/>
          <w:rFonts w:ascii="Times New Roman" w:hAnsi="Times New Roman"/>
          <w:sz w:val="28"/>
          <w:szCs w:val="28"/>
        </w:rPr>
        <w:t>27</w:t>
      </w:r>
      <w:r w:rsidRPr="00E66351">
        <w:rPr>
          <w:rStyle w:val="markedcontent"/>
          <w:rFonts w:ascii="Times New Roman" w:hAnsi="Times New Roman"/>
          <w:sz w:val="28"/>
          <w:szCs w:val="28"/>
        </w:rPr>
        <w:t xml:space="preserve"> июля 200</w:t>
      </w:r>
      <w:r w:rsidR="00FD25F5">
        <w:rPr>
          <w:rStyle w:val="markedcontent"/>
          <w:rFonts w:ascii="Times New Roman" w:hAnsi="Times New Roman"/>
          <w:sz w:val="28"/>
          <w:szCs w:val="28"/>
        </w:rPr>
        <w:t>7</w:t>
      </w:r>
      <w:r w:rsidRPr="00E66351">
        <w:rPr>
          <w:rStyle w:val="markedcontent"/>
          <w:rFonts w:ascii="Times New Roman" w:hAnsi="Times New Roman"/>
          <w:sz w:val="28"/>
          <w:szCs w:val="28"/>
        </w:rPr>
        <w:t xml:space="preserve"> года;</w:t>
      </w:r>
    </w:p>
    <w:p w14:paraId="11D2AC5C" w14:textId="77777777" w:rsidR="002C11EF" w:rsidRPr="00E66351" w:rsidRDefault="007D2184" w:rsidP="007D2184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E66351">
        <w:rPr>
          <w:rStyle w:val="markedcontent"/>
          <w:rFonts w:ascii="Times New Roman" w:hAnsi="Times New Roman"/>
          <w:sz w:val="28"/>
          <w:szCs w:val="28"/>
        </w:rPr>
        <w:t>- Закона Республики Казахстан «О внесении изменений и дополнений в некоторые законодательные акты Республики Казахстан по вопросам инкл</w:t>
      </w:r>
      <w:r w:rsidRPr="00E66351">
        <w:rPr>
          <w:rStyle w:val="markedcontent"/>
          <w:rFonts w:ascii="Times New Roman" w:hAnsi="Times New Roman"/>
          <w:sz w:val="28"/>
          <w:szCs w:val="28"/>
        </w:rPr>
        <w:t>ю</w:t>
      </w:r>
      <w:r w:rsidRPr="00E66351">
        <w:rPr>
          <w:rStyle w:val="markedcontent"/>
          <w:rFonts w:ascii="Times New Roman" w:hAnsi="Times New Roman"/>
          <w:sz w:val="28"/>
          <w:szCs w:val="28"/>
        </w:rPr>
        <w:t>зивного образования» от 26 июня 2021 года No 56-VII ЗРК;</w:t>
      </w:r>
    </w:p>
    <w:p w14:paraId="5A2AEE55" w14:textId="77777777" w:rsidR="000B4F21" w:rsidRPr="00E66351" w:rsidRDefault="00BB2951" w:rsidP="000B4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51">
        <w:rPr>
          <w:rFonts w:ascii="Times New Roman" w:hAnsi="Times New Roman"/>
          <w:sz w:val="28"/>
          <w:szCs w:val="28"/>
        </w:rPr>
        <w:t xml:space="preserve">- </w:t>
      </w:r>
      <w:r w:rsidR="009B4DE3" w:rsidRPr="00E66351">
        <w:rPr>
          <w:rFonts w:ascii="Times New Roman" w:hAnsi="Times New Roman"/>
          <w:sz w:val="28"/>
          <w:szCs w:val="28"/>
        </w:rPr>
        <w:t xml:space="preserve">Приказа Министра образования и науки РК </w:t>
      </w:r>
      <w:r w:rsidR="009B4DE3" w:rsidRPr="00E66351">
        <w:rPr>
          <w:rFonts w:ascii="Times New Roman" w:hAnsi="Times New Roman"/>
          <w:bCs/>
          <w:sz w:val="28"/>
          <w:szCs w:val="28"/>
        </w:rPr>
        <w:t>«О внесении изменений «Об утверждении Типовых квалификационных характеристик должностей педаг</w:t>
      </w:r>
      <w:r w:rsidR="009B4DE3" w:rsidRPr="00E66351">
        <w:rPr>
          <w:rFonts w:ascii="Times New Roman" w:hAnsi="Times New Roman"/>
          <w:bCs/>
          <w:sz w:val="28"/>
          <w:szCs w:val="28"/>
        </w:rPr>
        <w:t>о</w:t>
      </w:r>
      <w:r w:rsidR="009B4DE3" w:rsidRPr="00E66351">
        <w:rPr>
          <w:rFonts w:ascii="Times New Roman" w:hAnsi="Times New Roman"/>
          <w:bCs/>
          <w:sz w:val="28"/>
          <w:szCs w:val="28"/>
        </w:rPr>
        <w:t>гических работников и приравненных к ним лиц»</w:t>
      </w:r>
      <w:r w:rsidR="009B4DE3" w:rsidRPr="00E663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4DE3" w:rsidRPr="00E66351">
        <w:rPr>
          <w:rFonts w:ascii="Times New Roman" w:hAnsi="Times New Roman"/>
          <w:sz w:val="28"/>
          <w:szCs w:val="28"/>
        </w:rPr>
        <w:t>№169 от 30 апреля 2020 года</w:t>
      </w:r>
      <w:r w:rsidR="000B4F21" w:rsidRPr="00E66351">
        <w:rPr>
          <w:rFonts w:ascii="Times New Roman" w:hAnsi="Times New Roman"/>
          <w:sz w:val="28"/>
          <w:szCs w:val="28"/>
        </w:rPr>
        <w:t>;</w:t>
      </w:r>
    </w:p>
    <w:p w14:paraId="502574E0" w14:textId="327A7A46" w:rsidR="002C11EF" w:rsidRPr="00FD25F5" w:rsidRDefault="000B4F21" w:rsidP="00FD25F5">
      <w:pPr>
        <w:spacing w:after="0" w:line="240" w:lineRule="auto"/>
        <w:ind w:firstLine="709"/>
        <w:jc w:val="both"/>
        <w:rPr>
          <w:rFonts w:ascii="Times New Roman" w:eastAsia="+mn-ea" w:hAnsi="Times New Roman"/>
          <w:color w:val="000000"/>
          <w:sz w:val="28"/>
          <w:szCs w:val="28"/>
        </w:rPr>
      </w:pPr>
      <w:r w:rsidRPr="00E66351">
        <w:rPr>
          <w:rFonts w:ascii="Times New Roman" w:hAnsi="Times New Roman"/>
          <w:sz w:val="28"/>
          <w:szCs w:val="28"/>
        </w:rPr>
        <w:t xml:space="preserve">- </w:t>
      </w:r>
      <w:r w:rsidR="009B4DE3" w:rsidRPr="00E66351">
        <w:rPr>
          <w:rFonts w:ascii="Times New Roman" w:hAnsi="Times New Roman"/>
          <w:sz w:val="28"/>
          <w:szCs w:val="28"/>
        </w:rPr>
        <w:t>Приказ</w:t>
      </w:r>
      <w:r w:rsidRPr="00E66351">
        <w:rPr>
          <w:rFonts w:ascii="Times New Roman" w:hAnsi="Times New Roman"/>
          <w:sz w:val="28"/>
          <w:szCs w:val="28"/>
        </w:rPr>
        <w:t>а</w:t>
      </w:r>
      <w:r w:rsidR="00E57F33" w:rsidRPr="00E66351">
        <w:rPr>
          <w:rFonts w:ascii="Times New Roman" w:hAnsi="Times New Roman"/>
          <w:sz w:val="28"/>
          <w:szCs w:val="28"/>
        </w:rPr>
        <w:t xml:space="preserve"> </w:t>
      </w:r>
      <w:r w:rsidR="00BB2951" w:rsidRPr="00E66351">
        <w:rPr>
          <w:rFonts w:ascii="Times New Roman" w:hAnsi="Times New Roman"/>
          <w:sz w:val="28"/>
          <w:szCs w:val="28"/>
        </w:rPr>
        <w:t>Министра образования и науки Республики Казахстан «</w:t>
      </w:r>
      <w:r w:rsidR="00BB2951" w:rsidRPr="00E66351">
        <w:rPr>
          <w:rStyle w:val="markedcontent"/>
          <w:rFonts w:ascii="Times New Roman" w:hAnsi="Times New Roman"/>
          <w:sz w:val="28"/>
          <w:szCs w:val="28"/>
        </w:rPr>
        <w:t>Об утверждении Типовых квалификационных характеристик должностей</w:t>
      </w:r>
      <w:r w:rsidR="00BB2951" w:rsidRPr="00E66351">
        <w:rPr>
          <w:rFonts w:ascii="Times New Roman" w:hAnsi="Times New Roman"/>
          <w:sz w:val="28"/>
          <w:szCs w:val="28"/>
        </w:rPr>
        <w:t xml:space="preserve"> </w:t>
      </w:r>
      <w:r w:rsidR="00BB2951" w:rsidRPr="00E66351">
        <w:rPr>
          <w:rStyle w:val="markedcontent"/>
          <w:rFonts w:ascii="Times New Roman" w:hAnsi="Times New Roman"/>
          <w:sz w:val="28"/>
          <w:szCs w:val="28"/>
        </w:rPr>
        <w:t>педаг</w:t>
      </w:r>
      <w:r w:rsidR="00BB2951" w:rsidRPr="00E66351">
        <w:rPr>
          <w:rStyle w:val="markedcontent"/>
          <w:rFonts w:ascii="Times New Roman" w:hAnsi="Times New Roman"/>
          <w:sz w:val="28"/>
          <w:szCs w:val="28"/>
        </w:rPr>
        <w:t>о</w:t>
      </w:r>
      <w:r w:rsidR="00BB2951" w:rsidRPr="00E66351">
        <w:rPr>
          <w:rStyle w:val="markedcontent"/>
          <w:rFonts w:ascii="Times New Roman" w:hAnsi="Times New Roman"/>
          <w:sz w:val="28"/>
          <w:szCs w:val="28"/>
        </w:rPr>
        <w:t>гов»</w:t>
      </w:r>
      <w:r w:rsidR="00BB2951" w:rsidRPr="00E66351">
        <w:rPr>
          <w:rFonts w:ascii="Times New Roman" w:hAnsi="Times New Roman"/>
          <w:sz w:val="28"/>
          <w:szCs w:val="28"/>
        </w:rPr>
        <w:t xml:space="preserve"> </w:t>
      </w:r>
      <w:r w:rsidR="00BB2951" w:rsidRPr="00E66351">
        <w:rPr>
          <w:rStyle w:val="markedcontent"/>
          <w:rFonts w:ascii="Times New Roman" w:hAnsi="Times New Roman"/>
          <w:sz w:val="28"/>
          <w:szCs w:val="28"/>
        </w:rPr>
        <w:t>от 13 июля 2009</w:t>
      </w:r>
      <w:r w:rsidR="00BB2951" w:rsidRPr="00E66351">
        <w:rPr>
          <w:rFonts w:ascii="Times New Roman" w:hAnsi="Times New Roman"/>
          <w:sz w:val="28"/>
          <w:szCs w:val="28"/>
        </w:rPr>
        <w:t xml:space="preserve"> </w:t>
      </w:r>
      <w:r w:rsidR="00BB2951" w:rsidRPr="00E66351">
        <w:rPr>
          <w:rStyle w:val="markedcontent"/>
          <w:rFonts w:ascii="Times New Roman" w:hAnsi="Times New Roman"/>
          <w:sz w:val="28"/>
          <w:szCs w:val="28"/>
        </w:rPr>
        <w:t>года № 338</w:t>
      </w:r>
      <w:r w:rsidRPr="00E66351">
        <w:rPr>
          <w:rStyle w:val="markedcontent"/>
          <w:rFonts w:ascii="Times New Roman" w:hAnsi="Times New Roman"/>
          <w:sz w:val="28"/>
          <w:szCs w:val="28"/>
        </w:rPr>
        <w:t>;</w:t>
      </w:r>
    </w:p>
    <w:p w14:paraId="48019B81" w14:textId="77777777" w:rsidR="002C11EF" w:rsidRDefault="002C11EF" w:rsidP="007D2184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E66351">
        <w:rPr>
          <w:rFonts w:ascii="Times New Roman" w:hAnsi="Times New Roman"/>
          <w:sz w:val="28"/>
          <w:szCs w:val="28"/>
        </w:rPr>
        <w:t>-</w:t>
      </w:r>
      <w:r w:rsidR="00611A37" w:rsidRPr="00E66351">
        <w:rPr>
          <w:rFonts w:ascii="Times New Roman" w:hAnsi="Times New Roman"/>
          <w:sz w:val="28"/>
          <w:szCs w:val="28"/>
        </w:rPr>
        <w:t xml:space="preserve"> </w:t>
      </w:r>
      <w:r w:rsidR="00FD669A" w:rsidRPr="00E66351">
        <w:rPr>
          <w:rFonts w:ascii="Times New Roman" w:hAnsi="Times New Roman"/>
          <w:sz w:val="28"/>
          <w:szCs w:val="28"/>
        </w:rPr>
        <w:t>Приказа</w:t>
      </w:r>
      <w:r w:rsidR="00611A37" w:rsidRPr="00E66351">
        <w:rPr>
          <w:rFonts w:ascii="Times New Roman" w:hAnsi="Times New Roman"/>
          <w:sz w:val="28"/>
          <w:szCs w:val="28"/>
        </w:rPr>
        <w:t xml:space="preserve"> Министра образования и науки Республики Казахстан</w:t>
      </w:r>
      <w:r w:rsidRPr="00E66351">
        <w:rPr>
          <w:rFonts w:ascii="Times New Roman" w:hAnsi="Times New Roman"/>
          <w:sz w:val="28"/>
          <w:szCs w:val="28"/>
        </w:rPr>
        <w:t xml:space="preserve"> «Об утверждении Правил психолого-педагогического сопровождения в организац</w:t>
      </w:r>
      <w:r w:rsidRPr="00E66351">
        <w:rPr>
          <w:rFonts w:ascii="Times New Roman" w:hAnsi="Times New Roman"/>
          <w:sz w:val="28"/>
          <w:szCs w:val="28"/>
        </w:rPr>
        <w:t>и</w:t>
      </w:r>
      <w:r w:rsidRPr="00E66351">
        <w:rPr>
          <w:rFonts w:ascii="Times New Roman" w:hAnsi="Times New Roman"/>
          <w:sz w:val="28"/>
          <w:szCs w:val="28"/>
        </w:rPr>
        <w:t>ях образования» от 12 января 2022 года № 6</w:t>
      </w:r>
      <w:r w:rsidR="00BB2951" w:rsidRPr="00E66351">
        <w:rPr>
          <w:rStyle w:val="markedcontent"/>
          <w:rFonts w:ascii="Times New Roman" w:hAnsi="Times New Roman"/>
          <w:sz w:val="28"/>
          <w:szCs w:val="28"/>
        </w:rPr>
        <w:t>;</w:t>
      </w:r>
    </w:p>
    <w:p w14:paraId="2345AADD" w14:textId="67A10B1C" w:rsidR="00FD25F5" w:rsidRPr="00E66351" w:rsidRDefault="00FD25F5" w:rsidP="00FD25F5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351">
        <w:rPr>
          <w:rFonts w:ascii="Times New Roman" w:hAnsi="Times New Roman"/>
          <w:sz w:val="28"/>
          <w:szCs w:val="28"/>
        </w:rPr>
        <w:t xml:space="preserve">Приказа Министра образования и науки Республики Казахстан «Об утверждении Правил </w:t>
      </w:r>
      <w:r>
        <w:rPr>
          <w:rFonts w:ascii="Times New Roman" w:hAnsi="Times New Roman"/>
          <w:sz w:val="28"/>
          <w:szCs w:val="28"/>
        </w:rPr>
        <w:t>разработки, согласования и утверждения образовательных программ курсов повышения квалификации</w:t>
      </w:r>
      <w:r w:rsidRPr="00E66351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04 мая</w:t>
      </w:r>
      <w:r w:rsidRPr="00E6635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0</w:t>
      </w:r>
      <w:r w:rsidRPr="00E6635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175</w:t>
      </w:r>
      <w:r w:rsidRPr="00E66351">
        <w:rPr>
          <w:rStyle w:val="markedcontent"/>
          <w:rFonts w:ascii="Times New Roman" w:hAnsi="Times New Roman"/>
          <w:sz w:val="28"/>
          <w:szCs w:val="28"/>
        </w:rPr>
        <w:t>;</w:t>
      </w:r>
    </w:p>
    <w:p w14:paraId="00B76D72" w14:textId="77777777" w:rsidR="0081192F" w:rsidRDefault="00FD669A" w:rsidP="001554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351">
        <w:rPr>
          <w:rFonts w:ascii="Times New Roman" w:hAnsi="Times New Roman"/>
          <w:sz w:val="28"/>
          <w:szCs w:val="28"/>
          <w:lang w:eastAsia="ru-RU"/>
        </w:rPr>
        <w:t>-  требований Государственных общеобязательных стандартов</w:t>
      </w:r>
      <w:r w:rsidR="00146883" w:rsidRPr="00146883">
        <w:rPr>
          <w:rFonts w:ascii="Times New Roman" w:hAnsi="Times New Roman"/>
          <w:sz w:val="28"/>
          <w:szCs w:val="28"/>
          <w:lang w:eastAsia="ru-RU"/>
        </w:rPr>
        <w:t xml:space="preserve"> высшего и послевузовского</w:t>
      </w:r>
      <w:r w:rsidR="001468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6351">
        <w:rPr>
          <w:rFonts w:ascii="Times New Roman" w:hAnsi="Times New Roman"/>
          <w:sz w:val="28"/>
          <w:szCs w:val="28"/>
          <w:lang w:eastAsia="ru-RU"/>
        </w:rPr>
        <w:t>образования, утвержденных </w:t>
      </w:r>
      <w:hyperlink r:id="rId10" w:anchor="z3" w:history="1">
        <w:r w:rsidRPr="00E66351">
          <w:rPr>
            <w:rFonts w:ascii="Times New Roman" w:hAnsi="Times New Roman"/>
            <w:bCs/>
            <w:sz w:val="28"/>
            <w:szCs w:val="28"/>
            <w:lang w:eastAsia="ru-RU"/>
          </w:rPr>
          <w:t>приказом</w:t>
        </w:r>
      </w:hyperlink>
      <w:r w:rsidRPr="00E66351">
        <w:rPr>
          <w:rFonts w:ascii="Times New Roman" w:hAnsi="Times New Roman"/>
          <w:sz w:val="28"/>
          <w:szCs w:val="28"/>
          <w:lang w:eastAsia="ru-RU"/>
        </w:rPr>
        <w:t xml:space="preserve"> Министра </w:t>
      </w:r>
      <w:r w:rsidRPr="00E66351">
        <w:rPr>
          <w:rFonts w:ascii="Times New Roman" w:hAnsi="Times New Roman"/>
          <w:bCs/>
          <w:sz w:val="28"/>
          <w:szCs w:val="28"/>
        </w:rPr>
        <w:t>науки и вы</w:t>
      </w:r>
      <w:r w:rsidRPr="00E66351">
        <w:rPr>
          <w:rFonts w:ascii="Times New Roman" w:hAnsi="Times New Roman"/>
          <w:bCs/>
          <w:sz w:val="28"/>
          <w:szCs w:val="28"/>
        </w:rPr>
        <w:t>с</w:t>
      </w:r>
      <w:r w:rsidRPr="00E66351">
        <w:rPr>
          <w:rFonts w:ascii="Times New Roman" w:hAnsi="Times New Roman"/>
          <w:bCs/>
          <w:sz w:val="28"/>
          <w:szCs w:val="28"/>
        </w:rPr>
        <w:t>шего образования Республики Казахстан от 20 и</w:t>
      </w:r>
      <w:r w:rsidR="0081192F">
        <w:rPr>
          <w:rFonts w:ascii="Times New Roman" w:hAnsi="Times New Roman"/>
          <w:bCs/>
          <w:sz w:val="28"/>
          <w:szCs w:val="28"/>
        </w:rPr>
        <w:t>юля 2022 года № 2;</w:t>
      </w:r>
    </w:p>
    <w:p w14:paraId="17EE7021" w14:textId="77777777" w:rsidR="0081192F" w:rsidRDefault="0081192F" w:rsidP="008119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FD669A" w:rsidRPr="00E66351">
        <w:rPr>
          <w:rFonts w:ascii="Times New Roman" w:hAnsi="Times New Roman"/>
          <w:bCs/>
          <w:sz w:val="28"/>
          <w:szCs w:val="28"/>
        </w:rPr>
        <w:t xml:space="preserve"> </w:t>
      </w:r>
      <w:r w:rsidRPr="00E66351">
        <w:rPr>
          <w:rFonts w:ascii="Times New Roman" w:hAnsi="Times New Roman"/>
          <w:sz w:val="28"/>
          <w:szCs w:val="28"/>
          <w:lang w:eastAsia="ru-RU"/>
        </w:rPr>
        <w:t xml:space="preserve">требований Государственных общеобязательных </w:t>
      </w:r>
      <w:r>
        <w:rPr>
          <w:rFonts w:ascii="Times New Roman" w:hAnsi="Times New Roman"/>
          <w:sz w:val="28"/>
          <w:szCs w:val="28"/>
          <w:lang w:eastAsia="ru-RU"/>
        </w:rPr>
        <w:t>дошкольного восп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тания и обучения, начального, основного среднего и общего среднего, технич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ского и профессионального,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послесреднего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6351">
        <w:rPr>
          <w:rFonts w:ascii="Times New Roman" w:hAnsi="Times New Roman"/>
          <w:sz w:val="28"/>
          <w:szCs w:val="28"/>
          <w:lang w:eastAsia="ru-RU"/>
        </w:rPr>
        <w:t>образования, утвержде</w:t>
      </w:r>
      <w:r w:rsidRPr="00E66351">
        <w:rPr>
          <w:rFonts w:ascii="Times New Roman" w:hAnsi="Times New Roman"/>
          <w:sz w:val="28"/>
          <w:szCs w:val="28"/>
          <w:lang w:eastAsia="ru-RU"/>
        </w:rPr>
        <w:t>н</w:t>
      </w:r>
      <w:r w:rsidRPr="00E66351">
        <w:rPr>
          <w:rFonts w:ascii="Times New Roman" w:hAnsi="Times New Roman"/>
          <w:sz w:val="28"/>
          <w:szCs w:val="28"/>
          <w:lang w:eastAsia="ru-RU"/>
        </w:rPr>
        <w:t>ных </w:t>
      </w:r>
      <w:hyperlink r:id="rId11" w:anchor="z3" w:history="1">
        <w:r w:rsidRPr="00E66351">
          <w:rPr>
            <w:rFonts w:ascii="Times New Roman" w:hAnsi="Times New Roman"/>
            <w:bCs/>
            <w:sz w:val="28"/>
            <w:szCs w:val="28"/>
            <w:lang w:eastAsia="ru-RU"/>
          </w:rPr>
          <w:t>приказом</w:t>
        </w:r>
      </w:hyperlink>
      <w:r w:rsidRPr="00E66351">
        <w:rPr>
          <w:rFonts w:ascii="Times New Roman" w:hAnsi="Times New Roman"/>
          <w:sz w:val="28"/>
          <w:szCs w:val="28"/>
          <w:lang w:eastAsia="ru-RU"/>
        </w:rPr>
        <w:t xml:space="preserve"> Министра </w:t>
      </w:r>
      <w:r>
        <w:rPr>
          <w:rFonts w:ascii="Times New Roman" w:hAnsi="Times New Roman"/>
          <w:bCs/>
          <w:sz w:val="28"/>
          <w:szCs w:val="28"/>
        </w:rPr>
        <w:t>просвещения</w:t>
      </w:r>
      <w:r w:rsidRPr="00E66351">
        <w:rPr>
          <w:rFonts w:ascii="Times New Roman" w:hAnsi="Times New Roman"/>
          <w:bCs/>
          <w:sz w:val="28"/>
          <w:szCs w:val="28"/>
        </w:rPr>
        <w:t xml:space="preserve"> Республики Казахстан от </w:t>
      </w:r>
      <w:r>
        <w:rPr>
          <w:rFonts w:ascii="Times New Roman" w:hAnsi="Times New Roman"/>
          <w:bCs/>
          <w:sz w:val="28"/>
          <w:szCs w:val="28"/>
        </w:rPr>
        <w:t>3 августа 2022 года № 348.</w:t>
      </w:r>
    </w:p>
    <w:p w14:paraId="315060EE" w14:textId="77777777" w:rsidR="00FD669A" w:rsidRPr="00E66351" w:rsidRDefault="00FD669A" w:rsidP="001554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3A35F9D" w14:textId="77777777" w:rsidR="00836E1F" w:rsidRPr="00E66351" w:rsidRDefault="00836E1F" w:rsidP="00946062">
      <w:pPr>
        <w:pStyle w:val="4"/>
        <w:shd w:val="clear" w:color="auto" w:fill="FFFFFF"/>
        <w:spacing w:before="150" w:after="150"/>
        <w:ind w:firstLine="708"/>
        <w:jc w:val="both"/>
        <w:rPr>
          <w:rFonts w:ascii="Times New Roman" w:hAnsi="Times New Roman"/>
          <w:b w:val="0"/>
          <w:color w:val="FF0000"/>
          <w:lang w:eastAsia="ru-RU"/>
        </w:rPr>
      </w:pPr>
    </w:p>
    <w:p w14:paraId="5D9807BA" w14:textId="77777777" w:rsidR="008A03F6" w:rsidRPr="00E66351" w:rsidRDefault="008A03F6" w:rsidP="00836E1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C6D4C34" w14:textId="77777777" w:rsidR="00137FD7" w:rsidRDefault="00137FD7" w:rsidP="00836E1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811345D" w14:textId="77777777" w:rsidR="00D60D37" w:rsidRDefault="00D60D37" w:rsidP="00836E1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712CCF2" w14:textId="77777777" w:rsidR="00137FD7" w:rsidRDefault="00137FD7" w:rsidP="00F66E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4D2ED0" w14:textId="77777777" w:rsidR="00F66EE3" w:rsidRDefault="00F66EE3" w:rsidP="00F66E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09C5AB" w14:textId="77777777" w:rsidR="00F66EE3" w:rsidRPr="00E66351" w:rsidRDefault="00F66EE3" w:rsidP="00F66E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F0FE5F" w14:textId="77777777" w:rsidR="00137FD7" w:rsidRDefault="00137FD7" w:rsidP="00836E1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45B66C5" w14:textId="77777777" w:rsidR="000B3A07" w:rsidRDefault="000B3A07" w:rsidP="00836E1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517C464" w14:textId="77777777" w:rsidR="00FD25F5" w:rsidRDefault="00FD25F5" w:rsidP="00836E1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14BC6DCE" w14:textId="77777777" w:rsidR="002E3CA7" w:rsidRDefault="002E3CA7" w:rsidP="00836E1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A3C9E3F" w14:textId="77777777" w:rsidR="00FD25F5" w:rsidRPr="00E66351" w:rsidRDefault="00FD25F5" w:rsidP="007F7A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824864" w14:textId="77777777" w:rsidR="00462861" w:rsidRDefault="00462861" w:rsidP="002D10E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6351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14:paraId="03C4EF13" w14:textId="7D92A90D" w:rsidR="00916D99" w:rsidRPr="00E66351" w:rsidRDefault="00916D99" w:rsidP="00FD2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146539" w14:textId="77777777" w:rsidR="00916D99" w:rsidRPr="000B3A07" w:rsidRDefault="009D3BBB" w:rsidP="000B3A07">
      <w:pPr>
        <w:pStyle w:val="Default"/>
        <w:ind w:firstLine="708"/>
        <w:jc w:val="both"/>
        <w:rPr>
          <w:bCs/>
          <w:sz w:val="28"/>
          <w:szCs w:val="28"/>
        </w:rPr>
      </w:pPr>
      <w:r w:rsidRPr="00E66351">
        <w:rPr>
          <w:sz w:val="28"/>
          <w:szCs w:val="28"/>
          <w:lang w:val="kk-KZ"/>
        </w:rPr>
        <w:t xml:space="preserve">Программа направлена </w:t>
      </w:r>
      <w:r w:rsidR="003A0572" w:rsidRPr="00E66351">
        <w:rPr>
          <w:sz w:val="28"/>
          <w:szCs w:val="28"/>
          <w:lang w:val="kk-KZ"/>
        </w:rPr>
        <w:t xml:space="preserve">на </w:t>
      </w:r>
      <w:r w:rsidR="000B3A07">
        <w:rPr>
          <w:sz w:val="28"/>
          <w:szCs w:val="28"/>
        </w:rPr>
        <w:t>совершенствование профессиональных комп</w:t>
      </w:r>
      <w:r w:rsidR="000B3A07">
        <w:rPr>
          <w:sz w:val="28"/>
          <w:szCs w:val="28"/>
        </w:rPr>
        <w:t>е</w:t>
      </w:r>
      <w:r w:rsidR="000B3A07">
        <w:rPr>
          <w:sz w:val="28"/>
          <w:szCs w:val="28"/>
        </w:rPr>
        <w:t xml:space="preserve">тенций школьных </w:t>
      </w:r>
      <w:r w:rsidR="003F399B">
        <w:rPr>
          <w:sz w:val="28"/>
          <w:szCs w:val="28"/>
        </w:rPr>
        <w:t xml:space="preserve">управленческих и педагогических </w:t>
      </w:r>
      <w:r w:rsidR="000B3A07">
        <w:rPr>
          <w:sz w:val="28"/>
          <w:szCs w:val="28"/>
        </w:rPr>
        <w:t xml:space="preserve">команд: руководителей, заместителей руководителей </w:t>
      </w:r>
      <w:r w:rsidR="000B3A07" w:rsidRPr="00E66351">
        <w:rPr>
          <w:sz w:val="28"/>
          <w:szCs w:val="28"/>
        </w:rPr>
        <w:t>организаций общего</w:t>
      </w:r>
      <w:r w:rsidR="000B3A07">
        <w:rPr>
          <w:sz w:val="28"/>
          <w:szCs w:val="28"/>
        </w:rPr>
        <w:t xml:space="preserve"> </w:t>
      </w:r>
      <w:r w:rsidR="000B3A07" w:rsidRPr="00E66351">
        <w:rPr>
          <w:sz w:val="28"/>
          <w:szCs w:val="28"/>
        </w:rPr>
        <w:t>среднего образования</w:t>
      </w:r>
      <w:r w:rsidR="000B3A07" w:rsidRPr="00E66351">
        <w:rPr>
          <w:bCs/>
          <w:sz w:val="28"/>
          <w:szCs w:val="28"/>
        </w:rPr>
        <w:t>, пед</w:t>
      </w:r>
      <w:r w:rsidR="000B3A07" w:rsidRPr="00E66351">
        <w:rPr>
          <w:bCs/>
          <w:sz w:val="28"/>
          <w:szCs w:val="28"/>
        </w:rPr>
        <w:t>а</w:t>
      </w:r>
      <w:r w:rsidR="000B3A07" w:rsidRPr="00E66351">
        <w:rPr>
          <w:bCs/>
          <w:sz w:val="28"/>
          <w:szCs w:val="28"/>
        </w:rPr>
        <w:t>гогов-психологов, социальных педагогов</w:t>
      </w:r>
      <w:r w:rsidR="000B3A07">
        <w:rPr>
          <w:bCs/>
          <w:sz w:val="28"/>
          <w:szCs w:val="28"/>
        </w:rPr>
        <w:t xml:space="preserve"> </w:t>
      </w:r>
      <w:r w:rsidR="000B3A07">
        <w:rPr>
          <w:sz w:val="28"/>
          <w:szCs w:val="28"/>
        </w:rPr>
        <w:t>в области управления созданием ли</w:t>
      </w:r>
      <w:r w:rsidR="000B3A07">
        <w:rPr>
          <w:sz w:val="28"/>
          <w:szCs w:val="28"/>
        </w:rPr>
        <w:t>ч</w:t>
      </w:r>
      <w:r w:rsidR="000B3A07">
        <w:rPr>
          <w:sz w:val="28"/>
          <w:szCs w:val="28"/>
        </w:rPr>
        <w:t xml:space="preserve">ностно-развивающей образовательной среды </w:t>
      </w:r>
      <w:r w:rsidR="00916D99" w:rsidRPr="00E66351">
        <w:rPr>
          <w:sz w:val="28"/>
          <w:szCs w:val="28"/>
          <w:lang w:val="kk-KZ"/>
        </w:rPr>
        <w:t xml:space="preserve">с целью </w:t>
      </w:r>
      <w:r w:rsidRPr="003F399B">
        <w:rPr>
          <w:sz w:val="28"/>
          <w:szCs w:val="28"/>
          <w:lang w:val="kk-KZ"/>
        </w:rPr>
        <w:t xml:space="preserve">эффективной </w:t>
      </w:r>
      <w:r w:rsidR="003F399B">
        <w:rPr>
          <w:sz w:val="28"/>
          <w:szCs w:val="28"/>
          <w:lang w:val="kk-KZ"/>
        </w:rPr>
        <w:t xml:space="preserve">работы в направлении </w:t>
      </w:r>
      <w:r w:rsidR="003F399B" w:rsidRPr="003F399B">
        <w:rPr>
          <w:sz w:val="28"/>
          <w:szCs w:val="28"/>
          <w:lang w:val="kk-KZ"/>
        </w:rPr>
        <w:t>личностного развития</w:t>
      </w:r>
      <w:r w:rsidR="003F399B">
        <w:rPr>
          <w:sz w:val="28"/>
          <w:szCs w:val="28"/>
          <w:lang w:val="kk-KZ"/>
        </w:rPr>
        <w:t xml:space="preserve"> педагогов и школьников</w:t>
      </w:r>
      <w:r w:rsidRPr="003F399B">
        <w:rPr>
          <w:sz w:val="28"/>
          <w:szCs w:val="28"/>
          <w:lang w:val="kk-KZ"/>
        </w:rPr>
        <w:t>.</w:t>
      </w:r>
      <w:r w:rsidRPr="00E66351">
        <w:rPr>
          <w:sz w:val="28"/>
          <w:szCs w:val="28"/>
          <w:lang w:val="kk-KZ"/>
        </w:rPr>
        <w:t xml:space="preserve"> </w:t>
      </w:r>
    </w:p>
    <w:p w14:paraId="6A7C13D2" w14:textId="77777777" w:rsidR="00E83575" w:rsidRDefault="0027320B" w:rsidP="003F39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6351">
        <w:rPr>
          <w:rFonts w:ascii="Times New Roman" w:hAnsi="Times New Roman"/>
          <w:sz w:val="28"/>
          <w:szCs w:val="28"/>
        </w:rPr>
        <w:t xml:space="preserve">Курсы повышения квалификации организуются в форме </w:t>
      </w:r>
      <w:r w:rsidR="000B3A07" w:rsidRPr="000B3A07">
        <w:rPr>
          <w:rFonts w:ascii="Times New Roman" w:hAnsi="Times New Roman"/>
          <w:bCs/>
          <w:sz w:val="28"/>
          <w:szCs w:val="28"/>
        </w:rPr>
        <w:t xml:space="preserve">очного обучения с использованием дистанционных образовательных технологий (с </w:t>
      </w:r>
      <w:proofErr w:type="spellStart"/>
      <w:r w:rsidR="000B3A07" w:rsidRPr="000B3A07">
        <w:rPr>
          <w:rFonts w:ascii="Times New Roman" w:hAnsi="Times New Roman"/>
          <w:bCs/>
          <w:sz w:val="28"/>
          <w:szCs w:val="28"/>
        </w:rPr>
        <w:t>постмодул</w:t>
      </w:r>
      <w:r w:rsidR="000B3A07" w:rsidRPr="000B3A07">
        <w:rPr>
          <w:rFonts w:ascii="Times New Roman" w:hAnsi="Times New Roman"/>
          <w:bCs/>
          <w:sz w:val="28"/>
          <w:szCs w:val="28"/>
        </w:rPr>
        <w:t>ь</w:t>
      </w:r>
      <w:r w:rsidR="000B3A07" w:rsidRPr="000B3A07">
        <w:rPr>
          <w:rFonts w:ascii="Times New Roman" w:hAnsi="Times New Roman"/>
          <w:bCs/>
          <w:sz w:val="28"/>
          <w:szCs w:val="28"/>
        </w:rPr>
        <w:t>ным</w:t>
      </w:r>
      <w:proofErr w:type="spellEnd"/>
      <w:r w:rsidR="000B3A07" w:rsidRPr="000B3A07">
        <w:rPr>
          <w:rFonts w:ascii="Times New Roman" w:hAnsi="Times New Roman"/>
          <w:bCs/>
          <w:sz w:val="28"/>
          <w:szCs w:val="28"/>
        </w:rPr>
        <w:t xml:space="preserve"> дистанционным сопровождением) </w:t>
      </w:r>
      <w:r w:rsidR="000B3A07">
        <w:rPr>
          <w:rFonts w:ascii="Times New Roman" w:hAnsi="Times New Roman"/>
          <w:bCs/>
          <w:sz w:val="28"/>
          <w:szCs w:val="28"/>
        </w:rPr>
        <w:t xml:space="preserve">в течение </w:t>
      </w:r>
      <w:r w:rsidR="000B3A07" w:rsidRPr="000B3A07">
        <w:rPr>
          <w:rFonts w:ascii="Times New Roman" w:hAnsi="Times New Roman"/>
          <w:bCs/>
          <w:sz w:val="28"/>
          <w:szCs w:val="28"/>
        </w:rPr>
        <w:t>6 учебных дней и 60 дней с</w:t>
      </w:r>
      <w:r w:rsidR="000B3A07" w:rsidRPr="000B3A07">
        <w:rPr>
          <w:rFonts w:ascii="Times New Roman" w:hAnsi="Times New Roman"/>
          <w:bCs/>
          <w:sz w:val="28"/>
          <w:szCs w:val="28"/>
        </w:rPr>
        <w:t>а</w:t>
      </w:r>
      <w:r w:rsidR="000B3A07" w:rsidRPr="000B3A07">
        <w:rPr>
          <w:rFonts w:ascii="Times New Roman" w:hAnsi="Times New Roman"/>
          <w:bCs/>
          <w:sz w:val="28"/>
          <w:szCs w:val="28"/>
        </w:rPr>
        <w:t xml:space="preserve">мостоятельной </w:t>
      </w:r>
      <w:proofErr w:type="spellStart"/>
      <w:r w:rsidR="000B3A07" w:rsidRPr="000B3A07">
        <w:rPr>
          <w:rFonts w:ascii="Times New Roman" w:hAnsi="Times New Roman"/>
          <w:bCs/>
          <w:sz w:val="28"/>
          <w:szCs w:val="28"/>
        </w:rPr>
        <w:t>постмодульной</w:t>
      </w:r>
      <w:proofErr w:type="spellEnd"/>
      <w:r w:rsidR="000B3A07" w:rsidRPr="000B3A07">
        <w:rPr>
          <w:rFonts w:ascii="Times New Roman" w:hAnsi="Times New Roman"/>
          <w:bCs/>
          <w:sz w:val="28"/>
          <w:szCs w:val="28"/>
        </w:rPr>
        <w:t xml:space="preserve"> работы</w:t>
      </w:r>
      <w:r w:rsidR="00043566">
        <w:rPr>
          <w:rFonts w:ascii="Times New Roman" w:hAnsi="Times New Roman"/>
          <w:bCs/>
          <w:sz w:val="28"/>
          <w:szCs w:val="28"/>
        </w:rPr>
        <w:t>, всего 108 часов (58 часов аудиторной работы и 50</w:t>
      </w:r>
      <w:r w:rsidR="000B3A07">
        <w:rPr>
          <w:rFonts w:ascii="Times New Roman" w:hAnsi="Times New Roman"/>
          <w:bCs/>
          <w:sz w:val="28"/>
          <w:szCs w:val="28"/>
        </w:rPr>
        <w:t xml:space="preserve"> часов самостоятельной),</w:t>
      </w:r>
      <w:r w:rsidR="000B3A07" w:rsidRPr="000B3A07">
        <w:rPr>
          <w:rFonts w:ascii="Times New Roman" w:hAnsi="Times New Roman"/>
          <w:sz w:val="28"/>
          <w:szCs w:val="28"/>
        </w:rPr>
        <w:t xml:space="preserve"> </w:t>
      </w:r>
      <w:r w:rsidR="00680E6F" w:rsidRPr="000B3A07">
        <w:rPr>
          <w:rFonts w:ascii="Times New Roman" w:hAnsi="Times New Roman"/>
          <w:sz w:val="28"/>
          <w:szCs w:val="28"/>
        </w:rPr>
        <w:t xml:space="preserve">1 </w:t>
      </w:r>
      <w:r w:rsidR="00680E6F" w:rsidRPr="00E66351">
        <w:rPr>
          <w:rFonts w:ascii="Times New Roman" w:hAnsi="Times New Roman"/>
          <w:sz w:val="28"/>
          <w:szCs w:val="28"/>
        </w:rPr>
        <w:t>академический час – 45 минут</w:t>
      </w:r>
      <w:r w:rsidR="00DF355C" w:rsidRPr="00E66351">
        <w:rPr>
          <w:rFonts w:ascii="Times New Roman" w:hAnsi="Times New Roman"/>
          <w:sz w:val="28"/>
          <w:szCs w:val="28"/>
        </w:rPr>
        <w:t xml:space="preserve">. </w:t>
      </w:r>
    </w:p>
    <w:p w14:paraId="35115082" w14:textId="77777777" w:rsidR="003F399B" w:rsidRDefault="003F399B" w:rsidP="003F39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44A504F" w14:textId="77777777" w:rsidR="003F399B" w:rsidRPr="003F399B" w:rsidRDefault="003F399B" w:rsidP="003F39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1F7D2AB" w14:textId="77777777" w:rsidR="00D31E72" w:rsidRDefault="00D31E72" w:rsidP="002D10E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6351">
        <w:rPr>
          <w:rFonts w:ascii="Times New Roman" w:hAnsi="Times New Roman"/>
          <w:b/>
          <w:sz w:val="28"/>
          <w:szCs w:val="28"/>
        </w:rPr>
        <w:t>Глоссарий</w:t>
      </w:r>
    </w:p>
    <w:p w14:paraId="7B59E094" w14:textId="77777777" w:rsidR="006F0C7E" w:rsidRPr="00E66351" w:rsidRDefault="006F0C7E" w:rsidP="006F0C7E">
      <w:pPr>
        <w:spacing w:after="0" w:line="240" w:lineRule="auto"/>
        <w:ind w:left="2340"/>
        <w:rPr>
          <w:rFonts w:ascii="Times New Roman" w:hAnsi="Times New Roman"/>
          <w:b/>
          <w:sz w:val="28"/>
          <w:szCs w:val="28"/>
        </w:rPr>
      </w:pPr>
    </w:p>
    <w:p w14:paraId="420994A3" w14:textId="77777777" w:rsidR="000B3A07" w:rsidRDefault="00D31E72" w:rsidP="000B3A0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51">
        <w:rPr>
          <w:rFonts w:ascii="Times New Roman" w:hAnsi="Times New Roman"/>
          <w:b/>
          <w:sz w:val="28"/>
          <w:szCs w:val="28"/>
        </w:rPr>
        <w:t xml:space="preserve">1. </w:t>
      </w:r>
      <w:r w:rsidR="000B3A07">
        <w:rPr>
          <w:rFonts w:ascii="Times New Roman" w:hAnsi="Times New Roman"/>
          <w:b/>
          <w:iCs/>
          <w:sz w:val="28"/>
          <w:szCs w:val="28"/>
        </w:rPr>
        <w:t>Проблема</w:t>
      </w:r>
      <w:r w:rsidR="000B3A07">
        <w:rPr>
          <w:rFonts w:ascii="Times New Roman" w:hAnsi="Times New Roman"/>
          <w:iCs/>
          <w:sz w:val="28"/>
          <w:szCs w:val="28"/>
        </w:rPr>
        <w:t xml:space="preserve"> </w:t>
      </w:r>
      <w:r w:rsidR="000B3A07">
        <w:rPr>
          <w:rFonts w:ascii="Times New Roman" w:hAnsi="Times New Roman"/>
          <w:b/>
          <w:bCs/>
          <w:iCs/>
          <w:sz w:val="28"/>
          <w:szCs w:val="28"/>
        </w:rPr>
        <w:t xml:space="preserve">ОО </w:t>
      </w:r>
      <w:r w:rsidR="000B3A07">
        <w:rPr>
          <w:rFonts w:ascii="Times New Roman" w:hAnsi="Times New Roman"/>
          <w:iCs/>
          <w:sz w:val="28"/>
          <w:szCs w:val="28"/>
        </w:rPr>
        <w:t xml:space="preserve"> – 1) в обыденном понимании – трудный вопрос, треб</w:t>
      </w:r>
      <w:r w:rsidR="000B3A07">
        <w:rPr>
          <w:rFonts w:ascii="Times New Roman" w:hAnsi="Times New Roman"/>
          <w:iCs/>
          <w:sz w:val="28"/>
          <w:szCs w:val="28"/>
        </w:rPr>
        <w:t>у</w:t>
      </w:r>
      <w:r w:rsidR="000B3A07">
        <w:rPr>
          <w:rFonts w:ascii="Times New Roman" w:hAnsi="Times New Roman"/>
          <w:iCs/>
          <w:sz w:val="28"/>
          <w:szCs w:val="28"/>
        </w:rPr>
        <w:t>ющий решения; барьер или помеха на пути решения каких-либо задач; синоним темы, по которой работают (например, проблема или тема методической раб</w:t>
      </w:r>
      <w:r w:rsidR="000B3A07">
        <w:rPr>
          <w:rFonts w:ascii="Times New Roman" w:hAnsi="Times New Roman"/>
          <w:iCs/>
          <w:sz w:val="28"/>
          <w:szCs w:val="28"/>
        </w:rPr>
        <w:t>о</w:t>
      </w:r>
      <w:r w:rsidR="000B3A07">
        <w:rPr>
          <w:rFonts w:ascii="Times New Roman" w:hAnsi="Times New Roman"/>
          <w:iCs/>
          <w:sz w:val="28"/>
          <w:szCs w:val="28"/>
        </w:rPr>
        <w:t>ты ОО); 2) в контексте науки об управлении школой – необходимое условие развития – рассогласование между результатами жизнедеятельности ОО, жел</w:t>
      </w:r>
      <w:r w:rsidR="000B3A07">
        <w:rPr>
          <w:rFonts w:ascii="Times New Roman" w:hAnsi="Times New Roman"/>
          <w:iCs/>
          <w:sz w:val="28"/>
          <w:szCs w:val="28"/>
        </w:rPr>
        <w:t>а</w:t>
      </w:r>
      <w:r w:rsidR="000B3A07">
        <w:rPr>
          <w:rFonts w:ascii="Times New Roman" w:hAnsi="Times New Roman"/>
          <w:iCs/>
          <w:sz w:val="28"/>
          <w:szCs w:val="28"/>
        </w:rPr>
        <w:t xml:space="preserve">емыми (должными, требуемыми, необходимыми, потребными) в обозримом будущем – и действительными (сущими, имеющимися, наличными, реальными) результатами. </w:t>
      </w:r>
    </w:p>
    <w:p w14:paraId="04980942" w14:textId="77777777" w:rsidR="000B3A07" w:rsidRDefault="000B3A07" w:rsidP="000B3A07">
      <w:pPr>
        <w:spacing w:after="0" w:line="240" w:lineRule="auto"/>
        <w:ind w:firstLine="76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b/>
          <w:iCs/>
          <w:sz w:val="28"/>
          <w:szCs w:val="28"/>
        </w:rPr>
        <w:t xml:space="preserve">Проект </w:t>
      </w:r>
      <w:r>
        <w:rPr>
          <w:rFonts w:ascii="Times New Roman" w:hAnsi="Times New Roman"/>
          <w:iCs/>
          <w:sz w:val="28"/>
          <w:szCs w:val="28"/>
        </w:rPr>
        <w:t>– особая форма и единица (отдельный проект) организации д</w:t>
      </w:r>
      <w:r>
        <w:rPr>
          <w:rFonts w:ascii="Times New Roman" w:hAnsi="Times New Roman"/>
          <w:iCs/>
          <w:sz w:val="28"/>
          <w:szCs w:val="28"/>
        </w:rPr>
        <w:t>е</w:t>
      </w:r>
      <w:r>
        <w:rPr>
          <w:rFonts w:ascii="Times New Roman" w:hAnsi="Times New Roman"/>
          <w:iCs/>
          <w:sz w:val="28"/>
          <w:szCs w:val="28"/>
        </w:rPr>
        <w:t>ятельности людей, противопоставляемая обычно деятельности в форме стаци</w:t>
      </w:r>
      <w:r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>нарной, постоянно действующей социальной организации; комплексная де</w:t>
      </w:r>
      <w:r>
        <w:rPr>
          <w:rFonts w:ascii="Times New Roman" w:hAnsi="Times New Roman"/>
          <w:iCs/>
          <w:sz w:val="28"/>
          <w:szCs w:val="28"/>
        </w:rPr>
        <w:t>я</w:t>
      </w:r>
      <w:r>
        <w:rPr>
          <w:rFonts w:ascii="Times New Roman" w:hAnsi="Times New Roman"/>
          <w:iCs/>
          <w:sz w:val="28"/>
          <w:szCs w:val="28"/>
        </w:rPr>
        <w:t>тельность временного коллектива специалистов в условиях активного взаим</w:t>
      </w:r>
      <w:r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>действия с внешней средой, которая направлена на выполнение четко обозн</w:t>
      </w:r>
      <w:r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ченной цели и получение конкретного результата (изменения) в заданный пр</w:t>
      </w:r>
      <w:r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>межуток времени с использованием ограниченных финансовых и других ресу</w:t>
      </w:r>
      <w:r>
        <w:rPr>
          <w:rFonts w:ascii="Times New Roman" w:hAnsi="Times New Roman"/>
          <w:iCs/>
          <w:sz w:val="28"/>
          <w:szCs w:val="28"/>
        </w:rPr>
        <w:t>р</w:t>
      </w:r>
      <w:r>
        <w:rPr>
          <w:rFonts w:ascii="Times New Roman" w:hAnsi="Times New Roman"/>
          <w:iCs/>
          <w:sz w:val="28"/>
          <w:szCs w:val="28"/>
        </w:rPr>
        <w:t>сов.</w:t>
      </w:r>
      <w:proofErr w:type="gramEnd"/>
    </w:p>
    <w:p w14:paraId="57A7ECDC" w14:textId="77777777" w:rsidR="000B3A07" w:rsidRDefault="000B3A07" w:rsidP="000B3A0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3. Проект развития ОО</w:t>
      </w:r>
      <w:r>
        <w:rPr>
          <w:rFonts w:ascii="Times New Roman" w:hAnsi="Times New Roman"/>
          <w:iCs/>
          <w:sz w:val="28"/>
          <w:szCs w:val="28"/>
        </w:rPr>
        <w:t xml:space="preserve"> – самостоятельный проект или составляющая программы развития образовательной организации, нацеленный на получение качественных изменений в школе.</w:t>
      </w:r>
    </w:p>
    <w:p w14:paraId="6036A37D" w14:textId="77777777" w:rsidR="000B3A07" w:rsidRDefault="000B3A07" w:rsidP="000B3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4. Образовательная среда ОО – </w:t>
      </w:r>
      <w:r>
        <w:rPr>
          <w:rFonts w:ascii="Times New Roman" w:hAnsi="Times New Roman"/>
          <w:bCs/>
          <w:iCs/>
          <w:sz w:val="28"/>
          <w:szCs w:val="28"/>
        </w:rPr>
        <w:t>внутренняя среда ОО, выступающая как источник совокупности возможностей для образования личности, ее развития.</w:t>
      </w:r>
    </w:p>
    <w:p w14:paraId="2B2ADE02" w14:textId="77777777" w:rsidR="000B3A07" w:rsidRDefault="000B3A07" w:rsidP="000B3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узком смысле образовательная среда понимается как фон, на котором разворачиваются образовательные и иные активные процессы жизнедеятельн</w:t>
      </w:r>
      <w:r>
        <w:rPr>
          <w:rFonts w:ascii="Times New Roman" w:hAnsi="Times New Roman"/>
          <w:bCs/>
          <w:iCs/>
          <w:sz w:val="28"/>
          <w:szCs w:val="28"/>
        </w:rPr>
        <w:t>о</w:t>
      </w:r>
      <w:r>
        <w:rPr>
          <w:rFonts w:ascii="Times New Roman" w:hAnsi="Times New Roman"/>
          <w:bCs/>
          <w:iCs/>
          <w:sz w:val="28"/>
          <w:szCs w:val="28"/>
        </w:rPr>
        <w:t>сти ОО, в более широком смысле – как основа всей совокупности возможн</w:t>
      </w:r>
      <w:r>
        <w:rPr>
          <w:rFonts w:ascii="Times New Roman" w:hAnsi="Times New Roman"/>
          <w:bCs/>
          <w:iCs/>
          <w:sz w:val="28"/>
          <w:szCs w:val="28"/>
        </w:rPr>
        <w:t>о</w:t>
      </w:r>
      <w:r>
        <w:rPr>
          <w:rFonts w:ascii="Times New Roman" w:hAnsi="Times New Roman"/>
          <w:bCs/>
          <w:iCs/>
          <w:sz w:val="28"/>
          <w:szCs w:val="28"/>
        </w:rPr>
        <w:t xml:space="preserve">стей образования, создаваемых этой организацией. </w:t>
      </w:r>
    </w:p>
    <w:p w14:paraId="2693C646" w14:textId="77777777" w:rsidR="000B3A07" w:rsidRDefault="000B3A07" w:rsidP="000B3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При активном и продуманном взаимодействии ОО с окружающей вне</w:t>
      </w:r>
      <w:r>
        <w:rPr>
          <w:rFonts w:ascii="Times New Roman" w:hAnsi="Times New Roman"/>
          <w:bCs/>
          <w:iCs/>
          <w:sz w:val="28"/>
          <w:szCs w:val="28"/>
        </w:rPr>
        <w:t>ш</w:t>
      </w:r>
      <w:r>
        <w:rPr>
          <w:rFonts w:ascii="Times New Roman" w:hAnsi="Times New Roman"/>
          <w:bCs/>
          <w:iCs/>
          <w:sz w:val="28"/>
          <w:szCs w:val="28"/>
        </w:rPr>
        <w:t>ней социальной и природной средой происходит фактическое расширение о</w:t>
      </w: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</w:rPr>
        <w:t>разовательной среды ОО, обогащение ее личностно-развивающих возможн</w:t>
      </w:r>
      <w:r>
        <w:rPr>
          <w:rFonts w:ascii="Times New Roman" w:hAnsi="Times New Roman"/>
          <w:bCs/>
          <w:iCs/>
          <w:sz w:val="28"/>
          <w:szCs w:val="28"/>
        </w:rPr>
        <w:t>о</w:t>
      </w:r>
      <w:r>
        <w:rPr>
          <w:rFonts w:ascii="Times New Roman" w:hAnsi="Times New Roman"/>
          <w:bCs/>
          <w:iCs/>
          <w:sz w:val="28"/>
          <w:szCs w:val="28"/>
        </w:rPr>
        <w:t>стей.</w:t>
      </w:r>
    </w:p>
    <w:p w14:paraId="0E2A3337" w14:textId="77777777" w:rsidR="000B3A07" w:rsidRPr="000B3A07" w:rsidRDefault="000B3A07" w:rsidP="000B3A07">
      <w:pPr>
        <w:shd w:val="clear" w:color="auto" w:fill="FFFFFF"/>
        <w:spacing w:after="0" w:line="240" w:lineRule="auto"/>
        <w:ind w:firstLine="700"/>
        <w:jc w:val="both"/>
        <w:rPr>
          <w:rStyle w:val="FontStyle138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5. Проектное управление ОО </w:t>
      </w:r>
      <w:r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тип управления ОО, для которого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хара</w:t>
      </w:r>
      <w:r>
        <w:rPr>
          <w:rFonts w:ascii="Times New Roman" w:hAnsi="Times New Roman"/>
          <w:iCs/>
          <w:sz w:val="28"/>
          <w:szCs w:val="28"/>
        </w:rPr>
        <w:t>к</w:t>
      </w:r>
      <w:r>
        <w:rPr>
          <w:rFonts w:ascii="Times New Roman" w:hAnsi="Times New Roman"/>
          <w:iCs/>
          <w:sz w:val="28"/>
          <w:szCs w:val="28"/>
        </w:rPr>
        <w:t xml:space="preserve">терны: </w:t>
      </w:r>
      <w:r w:rsidRPr="000B3A07">
        <w:rPr>
          <w:rStyle w:val="FontStyle138"/>
          <w:rFonts w:ascii="Times New Roman" w:hAnsi="Times New Roman"/>
          <w:sz w:val="28"/>
          <w:szCs w:val="28"/>
        </w:rPr>
        <w:t xml:space="preserve">широкое использование проектов, проектного подхода в деятельности управляемых систем и организаций (с четким </w:t>
      </w:r>
      <w:proofErr w:type="gramStart"/>
      <w:r w:rsidRPr="000B3A07">
        <w:rPr>
          <w:rStyle w:val="FontStyle138"/>
          <w:rFonts w:ascii="Times New Roman" w:hAnsi="Times New Roman"/>
          <w:sz w:val="28"/>
          <w:szCs w:val="28"/>
        </w:rPr>
        <w:t>пониманием</w:t>
      </w:r>
      <w:proofErr w:type="gramEnd"/>
      <w:r w:rsidRPr="000B3A07">
        <w:rPr>
          <w:rStyle w:val="FontStyle138"/>
          <w:rFonts w:ascii="Times New Roman" w:hAnsi="Times New Roman"/>
          <w:sz w:val="28"/>
          <w:szCs w:val="28"/>
        </w:rPr>
        <w:t xml:space="preserve"> как возможностей, так и ограничений проектного подхода); развитие этих систем и организаций на основе проектной культуры; специфическое проектное мышление менеджеров; </w:t>
      </w:r>
      <w:r w:rsidRPr="000B3A07">
        <w:rPr>
          <w:rStyle w:val="FontStyle139"/>
          <w:rFonts w:ascii="Times New Roman" w:hAnsi="Times New Roman"/>
          <w:sz w:val="28"/>
          <w:szCs w:val="28"/>
        </w:rPr>
        <w:t xml:space="preserve"> </w:t>
      </w:r>
      <w:r w:rsidRPr="000B3A07">
        <w:rPr>
          <w:rStyle w:val="FontStyle138"/>
          <w:rFonts w:ascii="Times New Roman" w:hAnsi="Times New Roman"/>
          <w:sz w:val="28"/>
          <w:szCs w:val="28"/>
        </w:rPr>
        <w:t>управление с полным учетом специфики проекта, нацеленное на достижение оптимальных результатов при разумном расходовании ограниченных ресурсов и в ограниченные сроки; управление, ориентированное на максимальное уд</w:t>
      </w:r>
      <w:r w:rsidRPr="000B3A07">
        <w:rPr>
          <w:rStyle w:val="FontStyle138"/>
          <w:rFonts w:ascii="Times New Roman" w:hAnsi="Times New Roman"/>
          <w:sz w:val="28"/>
          <w:szCs w:val="28"/>
        </w:rPr>
        <w:t>о</w:t>
      </w:r>
      <w:r w:rsidRPr="000B3A07">
        <w:rPr>
          <w:rStyle w:val="FontStyle138"/>
          <w:rFonts w:ascii="Times New Roman" w:hAnsi="Times New Roman"/>
          <w:sz w:val="28"/>
          <w:szCs w:val="28"/>
        </w:rPr>
        <w:t>влетворение потребностей и запросов заинтересованных сторон проектов; управление, связанное с созданием гибких временных и целевых организац</w:t>
      </w:r>
      <w:r w:rsidRPr="000B3A07">
        <w:rPr>
          <w:rStyle w:val="FontStyle138"/>
          <w:rFonts w:ascii="Times New Roman" w:hAnsi="Times New Roman"/>
          <w:sz w:val="28"/>
          <w:szCs w:val="28"/>
        </w:rPr>
        <w:t>и</w:t>
      </w:r>
      <w:r w:rsidRPr="000B3A07">
        <w:rPr>
          <w:rStyle w:val="FontStyle138"/>
          <w:rFonts w:ascii="Times New Roman" w:hAnsi="Times New Roman"/>
          <w:sz w:val="28"/>
          <w:szCs w:val="28"/>
        </w:rPr>
        <w:t>онных структур – проектных структур, команд.</w:t>
      </w:r>
    </w:p>
    <w:p w14:paraId="03FB78E9" w14:textId="77777777" w:rsidR="000B3A07" w:rsidRDefault="000B3A07" w:rsidP="000B3A07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 xml:space="preserve">Проектные команды ОО – </w:t>
      </w:r>
      <w:r>
        <w:rPr>
          <w:rFonts w:ascii="Times New Roman" w:hAnsi="Times New Roman"/>
          <w:iCs/>
          <w:sz w:val="28"/>
          <w:szCs w:val="28"/>
        </w:rPr>
        <w:t>особая разновидность малой (как правило, до 10-12 человек) временной рабочей группы профессионалов (управленцев, педагогов, других сотрудников ОО), создаваемой в ОО для участия в качестве ответственного коллективного субъекта в разработке и реализации разнообра</w:t>
      </w:r>
      <w:r>
        <w:rPr>
          <w:rFonts w:ascii="Times New Roman" w:hAnsi="Times New Roman"/>
          <w:iCs/>
          <w:sz w:val="28"/>
          <w:szCs w:val="28"/>
        </w:rPr>
        <w:t>з</w:t>
      </w:r>
      <w:r>
        <w:rPr>
          <w:rFonts w:ascii="Times New Roman" w:hAnsi="Times New Roman"/>
          <w:iCs/>
          <w:sz w:val="28"/>
          <w:szCs w:val="28"/>
        </w:rPr>
        <w:t>ных образовательных и иных значимых проектов внутри и вне данной орган</w:t>
      </w:r>
      <w:r>
        <w:rPr>
          <w:rFonts w:ascii="Times New Roman" w:hAnsi="Times New Roman"/>
          <w:iCs/>
          <w:sz w:val="28"/>
          <w:szCs w:val="28"/>
        </w:rPr>
        <w:t>и</w:t>
      </w:r>
      <w:r>
        <w:rPr>
          <w:rFonts w:ascii="Times New Roman" w:hAnsi="Times New Roman"/>
          <w:iCs/>
          <w:sz w:val="28"/>
          <w:szCs w:val="28"/>
        </w:rPr>
        <w:t>зации, для решения широкого комплекса задач выживания, функционирования и развития организации и достижения многообразных полезных результатов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, учитывающих потребности различных заинтересованных сторон. </w:t>
      </w:r>
    </w:p>
    <w:p w14:paraId="615A3166" w14:textId="77777777" w:rsidR="000B3A07" w:rsidRDefault="000B3A07" w:rsidP="000B3A07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B3A07">
        <w:rPr>
          <w:rFonts w:ascii="Times New Roman" w:hAnsi="Times New Roman"/>
          <w:b/>
          <w:bCs/>
          <w:iCs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</w:rPr>
        <w:t xml:space="preserve">Стратегическое управление ОО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современная модификация 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ос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бый тип управления ОО, предназначенный для достижения и поддержания ею долгосрочного успеха в условиях динамичной, неопределённой и конкурентной среды; </w:t>
      </w:r>
      <w:r>
        <w:rPr>
          <w:rFonts w:ascii="Times New Roman" w:hAnsi="Times New Roman"/>
          <w:sz w:val="28"/>
          <w:szCs w:val="28"/>
        </w:rPr>
        <w:t xml:space="preserve">составляющая практики управления ОО; </w:t>
      </w:r>
      <w:proofErr w:type="gramStart"/>
      <w:r>
        <w:rPr>
          <w:rFonts w:ascii="Times New Roman" w:hAnsi="Times New Roman"/>
          <w:sz w:val="28"/>
          <w:szCs w:val="28"/>
        </w:rPr>
        <w:t>деятельность  различных суб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ектов управления, нацеленная на решение наиболее важных для долгосрочного успеха стратегических задач, подготовку, принятие и реализацию стратегич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 управленческих решений и опирающаяся при этом на особое, стратегич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ское управленческое мышление, специфические способы  деятельности, осн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ванные на применении концепции и инструментария стратегического менед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мента как одной из ключевых парадигм современного управления.</w:t>
      </w:r>
      <w:proofErr w:type="gramEnd"/>
    </w:p>
    <w:p w14:paraId="5C25FD14" w14:textId="77777777" w:rsidR="000B3A07" w:rsidRDefault="000B3A07" w:rsidP="000B3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Стратегия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центральное понятие </w:t>
      </w:r>
      <w:r>
        <w:rPr>
          <w:rFonts w:ascii="Times New Roman" w:hAnsi="Times New Roman"/>
          <w:i/>
          <w:sz w:val="28"/>
          <w:szCs w:val="28"/>
        </w:rPr>
        <w:t>стратегического менеджмента;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проду</w:t>
      </w:r>
      <w:proofErr w:type="gramStart"/>
      <w:r>
        <w:rPr>
          <w:rFonts w:ascii="Times New Roman" w:hAnsi="Times New Roman"/>
          <w:i/>
          <w:sz w:val="28"/>
          <w:szCs w:val="28"/>
        </w:rPr>
        <w:t>кт стр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атегического управления; </w:t>
      </w:r>
      <w:r>
        <w:rPr>
          <w:rFonts w:ascii="Times New Roman" w:hAnsi="Times New Roman"/>
          <w:sz w:val="28"/>
          <w:szCs w:val="28"/>
        </w:rPr>
        <w:t>составная часть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стратегич</w:t>
      </w:r>
      <w:r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ского плана;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важное для выживания, функционирования и развития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управленческое решение о  принципах, подходах,  путях и способах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зации </w:t>
      </w:r>
      <w:r>
        <w:rPr>
          <w:rFonts w:ascii="Times New Roman" w:hAnsi="Times New Roman"/>
          <w:i/>
          <w:sz w:val="28"/>
          <w:szCs w:val="28"/>
        </w:rPr>
        <w:t>стратегических целей</w:t>
      </w:r>
      <w:r>
        <w:rPr>
          <w:rFonts w:ascii="Times New Roman" w:hAnsi="Times New Roman"/>
          <w:sz w:val="28"/>
          <w:szCs w:val="28"/>
        </w:rPr>
        <w:t xml:space="preserve"> организации; выработка и формулирование С.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ступает как третье и центральное звено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стратегического процесса</w:t>
      </w:r>
      <w:r>
        <w:rPr>
          <w:rFonts w:ascii="Times New Roman" w:hAnsi="Times New Roman"/>
          <w:sz w:val="28"/>
          <w:szCs w:val="28"/>
        </w:rPr>
        <w:t>; С. как бы внедряется в пространство между целями и конкретными действиями по их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полнению, задавая этим конкретным действиям определенную рамку, общую осмысленность и направления. Наличие С. отличает стратегическое управление от традиционных подходов. </w:t>
      </w:r>
    </w:p>
    <w:p w14:paraId="386ADF1A" w14:textId="77777777" w:rsidR="000B3A07" w:rsidRDefault="000B3A07" w:rsidP="000B3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9. 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 xml:space="preserve">Управление ОО – </w:t>
      </w:r>
      <w:r>
        <w:rPr>
          <w:rFonts w:ascii="Times New Roman" w:hAnsi="Times New Roman"/>
          <w:sz w:val="28"/>
          <w:szCs w:val="28"/>
        </w:rPr>
        <w:t>деятельность субъектов управления, направленная на удовлетворение потребностей общества и ОО как социальной организации: в создании новых ОО; в обеспечении их выживания, адаптации к меняющимся внешним и внутренним условиям; в обеспечении стабильного, устойчивого и результативного функционирования ОО, образовательного процесса; в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чении развития ОО, ее перехода (перевода) в новое качественное состояние на основе осуществления планомерных инновационных процессов.</w:t>
      </w:r>
      <w:proofErr w:type="gramEnd"/>
      <w:r>
        <w:rPr>
          <w:rFonts w:ascii="Times New Roman" w:hAnsi="Times New Roman"/>
          <w:sz w:val="28"/>
          <w:szCs w:val="28"/>
        </w:rPr>
        <w:t xml:space="preserve"> Хотя в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этих задач вносят определенный вклад все члены школьного сообщества и многие субъекты, находящиеся вне ОО, именно управление в наибольшей 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пени отвечает за создание, выживание, функционирование и развитие ОО.</w:t>
      </w:r>
    </w:p>
    <w:p w14:paraId="76FDC56E" w14:textId="77777777" w:rsidR="00A45A6B" w:rsidRPr="000B3A07" w:rsidRDefault="000B3A07" w:rsidP="000B3A07">
      <w:pPr>
        <w:spacing w:after="0" w:line="240" w:lineRule="auto"/>
        <w:ind w:firstLine="70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10. Управленческий проект создания личностно-развивающей обр</w:t>
      </w:r>
      <w:r>
        <w:rPr>
          <w:rFonts w:ascii="Times New Roman" w:hAnsi="Times New Roman"/>
          <w:b/>
          <w:bCs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зовательной среды (ЛРОС) – </w:t>
      </w:r>
      <w:r>
        <w:rPr>
          <w:rFonts w:ascii="Times New Roman" w:hAnsi="Times New Roman"/>
          <w:iCs/>
          <w:sz w:val="28"/>
          <w:szCs w:val="28"/>
        </w:rPr>
        <w:t>общеорганизационный системный проект разв</w:t>
      </w:r>
      <w:r>
        <w:rPr>
          <w:rFonts w:ascii="Times New Roman" w:hAnsi="Times New Roman"/>
          <w:iCs/>
          <w:sz w:val="28"/>
          <w:szCs w:val="28"/>
        </w:rPr>
        <w:t>и</w:t>
      </w:r>
      <w:r>
        <w:rPr>
          <w:rFonts w:ascii="Times New Roman" w:hAnsi="Times New Roman"/>
          <w:iCs/>
          <w:sz w:val="28"/>
          <w:szCs w:val="28"/>
        </w:rPr>
        <w:t>тия ОО, разрабатываемый силами управленческой команды ОО под руково</w:t>
      </w:r>
      <w:r>
        <w:rPr>
          <w:rFonts w:ascii="Times New Roman" w:hAnsi="Times New Roman"/>
          <w:iCs/>
          <w:sz w:val="28"/>
          <w:szCs w:val="28"/>
        </w:rPr>
        <w:t>д</w:t>
      </w:r>
      <w:r>
        <w:rPr>
          <w:rFonts w:ascii="Times New Roman" w:hAnsi="Times New Roman"/>
          <w:iCs/>
          <w:sz w:val="28"/>
          <w:szCs w:val="28"/>
        </w:rPr>
        <w:t>ством ее руководителя и нацеленный на создание ЛРОС для развития личнос</w:t>
      </w:r>
      <w:r>
        <w:rPr>
          <w:rFonts w:ascii="Times New Roman" w:hAnsi="Times New Roman"/>
          <w:iCs/>
          <w:sz w:val="28"/>
          <w:szCs w:val="28"/>
        </w:rPr>
        <w:t>т</w:t>
      </w:r>
      <w:r>
        <w:rPr>
          <w:rFonts w:ascii="Times New Roman" w:hAnsi="Times New Roman"/>
          <w:iCs/>
          <w:sz w:val="28"/>
          <w:szCs w:val="28"/>
        </w:rPr>
        <w:t>ного потенциала ключевых участников образовательных отношений – обуча</w:t>
      </w:r>
      <w:r>
        <w:rPr>
          <w:rFonts w:ascii="Times New Roman" w:hAnsi="Times New Roman"/>
          <w:iCs/>
          <w:sz w:val="28"/>
          <w:szCs w:val="28"/>
        </w:rPr>
        <w:t>ю</w:t>
      </w:r>
      <w:r>
        <w:rPr>
          <w:rFonts w:ascii="Times New Roman" w:hAnsi="Times New Roman"/>
          <w:iCs/>
          <w:sz w:val="28"/>
          <w:szCs w:val="28"/>
        </w:rPr>
        <w:t>щихся, их родителей, учителей, воспитателей, управленцев. После публичной презентации такого проекта команда ОО реализует его на практике в течение не менее трех лет.</w:t>
      </w:r>
    </w:p>
    <w:p w14:paraId="008BF6C4" w14:textId="77777777" w:rsidR="00462861" w:rsidRPr="00E66351" w:rsidRDefault="00677D0C" w:rsidP="00677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4E28D2" w:rsidRPr="00E66351">
        <w:rPr>
          <w:rFonts w:ascii="Times New Roman" w:hAnsi="Times New Roman"/>
          <w:b/>
          <w:sz w:val="28"/>
          <w:szCs w:val="28"/>
        </w:rPr>
        <w:t>Т</w:t>
      </w:r>
      <w:r w:rsidR="003C03F0" w:rsidRPr="00E66351">
        <w:rPr>
          <w:rFonts w:ascii="Times New Roman" w:hAnsi="Times New Roman"/>
          <w:b/>
          <w:sz w:val="28"/>
          <w:szCs w:val="28"/>
        </w:rPr>
        <w:t>ематика Программы</w:t>
      </w:r>
    </w:p>
    <w:p w14:paraId="14865C9A" w14:textId="77777777" w:rsidR="00167997" w:rsidRPr="00E66351" w:rsidRDefault="00167997" w:rsidP="00A45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3"/>
        <w:gridCol w:w="6980"/>
      </w:tblGrid>
      <w:tr w:rsidR="008E6C88" w:rsidRPr="000B3A07" w14:paraId="59D7E133" w14:textId="77777777" w:rsidTr="00B07A1D">
        <w:tc>
          <w:tcPr>
            <w:tcW w:w="1414" w:type="pct"/>
            <w:shd w:val="clear" w:color="auto" w:fill="auto"/>
          </w:tcPr>
          <w:p w14:paraId="019B378C" w14:textId="77777777" w:rsidR="00514989" w:rsidRPr="000B3A07" w:rsidRDefault="00514989" w:rsidP="00A647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A07">
              <w:rPr>
                <w:rFonts w:ascii="Times New Roman" w:hAnsi="Times New Roman"/>
                <w:sz w:val="28"/>
                <w:szCs w:val="28"/>
              </w:rPr>
              <w:t>Модуль</w:t>
            </w:r>
            <w:r w:rsidR="002A1185" w:rsidRPr="000B3A07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0B3A07" w:rsidRPr="000B3A07">
              <w:rPr>
                <w:rFonts w:ascii="Times New Roman" w:hAnsi="Times New Roman"/>
                <w:sz w:val="28"/>
                <w:szCs w:val="28"/>
              </w:rPr>
              <w:t>.</w:t>
            </w:r>
            <w:r w:rsidR="008E6C88" w:rsidRPr="000B3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AAEAC4C" w14:textId="77777777" w:rsidR="008E6C88" w:rsidRPr="000B3A07" w:rsidRDefault="000B3A07" w:rsidP="00514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A07">
              <w:rPr>
                <w:rStyle w:val="Bodytext11pt"/>
                <w:sz w:val="28"/>
                <w:szCs w:val="28"/>
              </w:rPr>
              <w:t>Современные те</w:t>
            </w:r>
            <w:r w:rsidRPr="000B3A07">
              <w:rPr>
                <w:rStyle w:val="Bodytext11pt"/>
                <w:sz w:val="28"/>
                <w:szCs w:val="28"/>
              </w:rPr>
              <w:t>н</w:t>
            </w:r>
            <w:r w:rsidRPr="000B3A07">
              <w:rPr>
                <w:rStyle w:val="Bodytext11pt"/>
                <w:sz w:val="28"/>
                <w:szCs w:val="28"/>
              </w:rPr>
              <w:t>денции и направл</w:t>
            </w:r>
            <w:r w:rsidRPr="000B3A07">
              <w:rPr>
                <w:rStyle w:val="Bodytext11pt"/>
                <w:sz w:val="28"/>
                <w:szCs w:val="28"/>
              </w:rPr>
              <w:t>е</w:t>
            </w:r>
            <w:r w:rsidRPr="000B3A07">
              <w:rPr>
                <w:rStyle w:val="Bodytext11pt"/>
                <w:sz w:val="28"/>
                <w:szCs w:val="28"/>
              </w:rPr>
              <w:t>ния развития образ</w:t>
            </w:r>
            <w:r w:rsidRPr="000B3A07">
              <w:rPr>
                <w:rStyle w:val="Bodytext11pt"/>
                <w:sz w:val="28"/>
                <w:szCs w:val="28"/>
              </w:rPr>
              <w:t>о</w:t>
            </w:r>
            <w:r w:rsidRPr="000B3A07">
              <w:rPr>
                <w:rStyle w:val="Bodytext11pt"/>
                <w:sz w:val="28"/>
                <w:szCs w:val="28"/>
              </w:rPr>
              <w:t>вания</w:t>
            </w:r>
          </w:p>
        </w:tc>
        <w:tc>
          <w:tcPr>
            <w:tcW w:w="3586" w:type="pct"/>
            <w:shd w:val="clear" w:color="auto" w:fill="auto"/>
          </w:tcPr>
          <w:p w14:paraId="5A14A4CE" w14:textId="77777777" w:rsidR="000B3A07" w:rsidRPr="000B3A07" w:rsidRDefault="00514989" w:rsidP="000B3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3A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Тема </w:t>
            </w:r>
            <w:r w:rsidRPr="000B3A07">
              <w:rPr>
                <w:rFonts w:ascii="Times New Roman" w:hAnsi="Times New Roman"/>
                <w:sz w:val="28"/>
                <w:szCs w:val="28"/>
              </w:rPr>
              <w:t>1.1</w:t>
            </w:r>
            <w:r w:rsidR="000B3A07" w:rsidRPr="000B3A07">
              <w:rPr>
                <w:rFonts w:ascii="Times New Roman" w:hAnsi="Times New Roman"/>
                <w:sz w:val="28"/>
                <w:szCs w:val="28"/>
              </w:rPr>
              <w:t>.</w:t>
            </w:r>
            <w:r w:rsidRPr="000B3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A07" w:rsidRPr="000B3A07">
              <w:rPr>
                <w:rFonts w:ascii="Times New Roman" w:hAnsi="Times New Roman"/>
                <w:sz w:val="28"/>
                <w:szCs w:val="28"/>
              </w:rPr>
              <w:t>Мировые тренды и современные требования к образованию.</w:t>
            </w:r>
          </w:p>
          <w:p w14:paraId="65036194" w14:textId="77777777" w:rsidR="000B3A07" w:rsidRPr="000B3A07" w:rsidRDefault="000B3A07" w:rsidP="000B3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A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Тема </w:t>
            </w:r>
            <w:r w:rsidRPr="000B3A07">
              <w:rPr>
                <w:rFonts w:ascii="Times New Roman" w:hAnsi="Times New Roman"/>
                <w:sz w:val="28"/>
                <w:szCs w:val="28"/>
              </w:rPr>
              <w:t>1.2. Актуальные проблемы образовательной орг</w:t>
            </w:r>
            <w:r w:rsidRPr="000B3A07">
              <w:rPr>
                <w:rFonts w:ascii="Times New Roman" w:hAnsi="Times New Roman"/>
                <w:sz w:val="28"/>
                <w:szCs w:val="28"/>
              </w:rPr>
              <w:t>а</w:t>
            </w:r>
            <w:r w:rsidRPr="000B3A07">
              <w:rPr>
                <w:rFonts w:ascii="Times New Roman" w:hAnsi="Times New Roman"/>
                <w:sz w:val="28"/>
                <w:szCs w:val="28"/>
              </w:rPr>
              <w:t>низации и развитие личностного потенциала всех участников образовательных отношений.</w:t>
            </w:r>
          </w:p>
          <w:p w14:paraId="4DC35670" w14:textId="77777777" w:rsidR="008E6C88" w:rsidRPr="000B3A07" w:rsidRDefault="000B3A07" w:rsidP="000B3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A07">
              <w:rPr>
                <w:rFonts w:ascii="Times New Roman" w:hAnsi="Times New Roman"/>
                <w:sz w:val="28"/>
                <w:szCs w:val="28"/>
              </w:rPr>
              <w:t>Тема 1.3. Стратегическое развитие ОО как процесс и</w:t>
            </w:r>
            <w:r w:rsidRPr="000B3A07">
              <w:rPr>
                <w:rFonts w:ascii="Times New Roman" w:hAnsi="Times New Roman"/>
                <w:sz w:val="28"/>
                <w:szCs w:val="28"/>
              </w:rPr>
              <w:t>з</w:t>
            </w:r>
            <w:r w:rsidRPr="000B3A07">
              <w:rPr>
                <w:rFonts w:ascii="Times New Roman" w:hAnsi="Times New Roman"/>
                <w:sz w:val="28"/>
                <w:szCs w:val="28"/>
              </w:rPr>
              <w:t>менений и инноваций.</w:t>
            </w:r>
          </w:p>
        </w:tc>
      </w:tr>
      <w:tr w:rsidR="008E6C88" w:rsidRPr="000E316C" w14:paraId="663366D1" w14:textId="77777777" w:rsidTr="00B07A1D">
        <w:tc>
          <w:tcPr>
            <w:tcW w:w="1414" w:type="pct"/>
            <w:shd w:val="clear" w:color="auto" w:fill="auto"/>
          </w:tcPr>
          <w:p w14:paraId="49E74B8D" w14:textId="77777777" w:rsidR="00514989" w:rsidRPr="000E316C" w:rsidRDefault="00514989" w:rsidP="00A647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16C">
              <w:rPr>
                <w:rFonts w:ascii="Times New Roman" w:hAnsi="Times New Roman"/>
                <w:sz w:val="28"/>
                <w:szCs w:val="28"/>
              </w:rPr>
              <w:t>Модуль</w:t>
            </w:r>
            <w:r w:rsidR="002A1185" w:rsidRPr="000E316C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0E31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4A3AE3" w14:textId="77777777" w:rsidR="008E6C88" w:rsidRPr="000E316C" w:rsidRDefault="000B3A07" w:rsidP="00F75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16C">
              <w:rPr>
                <w:rStyle w:val="Bodytext11pt"/>
                <w:sz w:val="28"/>
                <w:szCs w:val="28"/>
              </w:rPr>
              <w:t>Стратегия изменений ОО и концепция ра</w:t>
            </w:r>
            <w:r w:rsidRPr="000E316C">
              <w:rPr>
                <w:rStyle w:val="Bodytext11pt"/>
                <w:sz w:val="28"/>
                <w:szCs w:val="28"/>
              </w:rPr>
              <w:t>з</w:t>
            </w:r>
            <w:r w:rsidRPr="000E316C">
              <w:rPr>
                <w:rStyle w:val="Bodytext11pt"/>
                <w:sz w:val="28"/>
                <w:szCs w:val="28"/>
              </w:rPr>
              <w:t>вития личностного потенциала</w:t>
            </w:r>
          </w:p>
        </w:tc>
        <w:tc>
          <w:tcPr>
            <w:tcW w:w="3586" w:type="pct"/>
            <w:shd w:val="clear" w:color="auto" w:fill="auto"/>
          </w:tcPr>
          <w:p w14:paraId="3FC1E810" w14:textId="77777777" w:rsidR="000B3A07" w:rsidRPr="000E316C" w:rsidRDefault="002A1185" w:rsidP="000B3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16C">
              <w:rPr>
                <w:rFonts w:ascii="Times New Roman" w:hAnsi="Times New Roman"/>
                <w:sz w:val="28"/>
                <w:szCs w:val="28"/>
              </w:rPr>
              <w:t>Тема 2.1</w:t>
            </w:r>
            <w:r w:rsidR="000E316C" w:rsidRPr="000E316C">
              <w:rPr>
                <w:rFonts w:ascii="Times New Roman" w:hAnsi="Times New Roman"/>
                <w:sz w:val="28"/>
                <w:szCs w:val="28"/>
              </w:rPr>
              <w:t>.</w:t>
            </w:r>
            <w:r w:rsidRPr="000E3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A07" w:rsidRPr="000E316C">
              <w:rPr>
                <w:rFonts w:ascii="Times New Roman" w:hAnsi="Times New Roman"/>
                <w:sz w:val="28"/>
                <w:szCs w:val="28"/>
              </w:rPr>
              <w:t>Концепция развития личностного потенциала и возможности личностного развития участников обр</w:t>
            </w:r>
            <w:r w:rsidR="000B3A07" w:rsidRPr="000E316C">
              <w:rPr>
                <w:rFonts w:ascii="Times New Roman" w:hAnsi="Times New Roman"/>
                <w:sz w:val="28"/>
                <w:szCs w:val="28"/>
              </w:rPr>
              <w:t>а</w:t>
            </w:r>
            <w:r w:rsidR="000B3A07" w:rsidRPr="000E316C">
              <w:rPr>
                <w:rFonts w:ascii="Times New Roman" w:hAnsi="Times New Roman"/>
                <w:sz w:val="28"/>
                <w:szCs w:val="28"/>
              </w:rPr>
              <w:t xml:space="preserve">зовательных отношений. </w:t>
            </w:r>
          </w:p>
          <w:p w14:paraId="0CF0803D" w14:textId="77777777" w:rsidR="000B3A07" w:rsidRPr="000E316C" w:rsidRDefault="002A1185" w:rsidP="000B3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16C">
              <w:rPr>
                <w:rFonts w:ascii="Times New Roman" w:hAnsi="Times New Roman"/>
                <w:sz w:val="28"/>
                <w:szCs w:val="28"/>
              </w:rPr>
              <w:t xml:space="preserve">Тема 2.2. </w:t>
            </w:r>
            <w:r w:rsidR="000B3A07" w:rsidRPr="000E316C">
              <w:rPr>
                <w:rFonts w:ascii="Times New Roman" w:hAnsi="Times New Roman"/>
                <w:sz w:val="28"/>
                <w:szCs w:val="28"/>
              </w:rPr>
              <w:t>Мастерские выбора, достижения и жизн</w:t>
            </w:r>
            <w:r w:rsidR="000B3A07" w:rsidRPr="000E316C">
              <w:rPr>
                <w:rFonts w:ascii="Times New Roman" w:hAnsi="Times New Roman"/>
                <w:sz w:val="28"/>
                <w:szCs w:val="28"/>
              </w:rPr>
              <w:t>е</w:t>
            </w:r>
            <w:r w:rsidR="000B3A07" w:rsidRPr="000E316C">
              <w:rPr>
                <w:rFonts w:ascii="Times New Roman" w:hAnsi="Times New Roman"/>
                <w:sz w:val="28"/>
                <w:szCs w:val="28"/>
              </w:rPr>
              <w:t>стойкости для развития личностного потенциала.</w:t>
            </w:r>
          </w:p>
          <w:p w14:paraId="01745026" w14:textId="77777777" w:rsidR="008E6C88" w:rsidRPr="000E316C" w:rsidRDefault="00F75854" w:rsidP="000B3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16C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2A1185" w:rsidRPr="000E316C">
              <w:rPr>
                <w:rFonts w:ascii="Times New Roman" w:hAnsi="Times New Roman"/>
                <w:sz w:val="28"/>
                <w:szCs w:val="28"/>
              </w:rPr>
              <w:t>2.3</w:t>
            </w:r>
            <w:r w:rsidR="000E316C" w:rsidRPr="000E316C">
              <w:rPr>
                <w:rFonts w:ascii="Times New Roman" w:hAnsi="Times New Roman"/>
                <w:sz w:val="28"/>
                <w:szCs w:val="28"/>
              </w:rPr>
              <w:t>.</w:t>
            </w:r>
            <w:r w:rsidR="002A1185" w:rsidRPr="000E3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3694">
              <w:rPr>
                <w:rFonts w:ascii="Times New Roman" w:hAnsi="Times New Roman"/>
                <w:sz w:val="28"/>
                <w:szCs w:val="28"/>
              </w:rPr>
              <w:t>Стратегические п</w:t>
            </w:r>
            <w:r w:rsidR="000E316C" w:rsidRPr="000E316C">
              <w:rPr>
                <w:rFonts w:ascii="Times New Roman" w:hAnsi="Times New Roman"/>
                <w:sz w:val="28"/>
                <w:szCs w:val="28"/>
              </w:rPr>
              <w:t>одходы к проектированию содержания образовательных программ для развития личностного потенциала всех участников образов</w:t>
            </w:r>
            <w:r w:rsidR="000E316C" w:rsidRPr="000E316C">
              <w:rPr>
                <w:rFonts w:ascii="Times New Roman" w:hAnsi="Times New Roman"/>
                <w:sz w:val="28"/>
                <w:szCs w:val="28"/>
              </w:rPr>
              <w:t>а</w:t>
            </w:r>
            <w:r w:rsidR="000E316C" w:rsidRPr="000E316C">
              <w:rPr>
                <w:rFonts w:ascii="Times New Roman" w:hAnsi="Times New Roman"/>
                <w:sz w:val="28"/>
                <w:szCs w:val="28"/>
              </w:rPr>
              <w:t>тельных отношений.</w:t>
            </w:r>
          </w:p>
        </w:tc>
      </w:tr>
      <w:tr w:rsidR="008E6C88" w:rsidRPr="000E316C" w14:paraId="7007D5EC" w14:textId="77777777" w:rsidTr="00B07A1D">
        <w:tc>
          <w:tcPr>
            <w:tcW w:w="1414" w:type="pct"/>
            <w:shd w:val="clear" w:color="auto" w:fill="auto"/>
          </w:tcPr>
          <w:p w14:paraId="5CFC55CA" w14:textId="77777777" w:rsidR="00514989" w:rsidRPr="000E316C" w:rsidRDefault="00514989" w:rsidP="00A647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16C">
              <w:rPr>
                <w:rFonts w:ascii="Times New Roman" w:hAnsi="Times New Roman"/>
                <w:sz w:val="28"/>
                <w:szCs w:val="28"/>
              </w:rPr>
              <w:t>Модуль</w:t>
            </w:r>
            <w:r w:rsidR="00C75AA2" w:rsidRPr="000E316C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0E316C">
              <w:rPr>
                <w:rFonts w:ascii="Times New Roman" w:hAnsi="Times New Roman"/>
                <w:sz w:val="28"/>
                <w:szCs w:val="28"/>
              </w:rPr>
              <w:t>.</w:t>
            </w:r>
            <w:r w:rsidR="005F02F0" w:rsidRPr="000E3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7400F8" w14:textId="77777777" w:rsidR="008E6C88" w:rsidRPr="000E316C" w:rsidRDefault="000E316C" w:rsidP="00A647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E316C">
              <w:rPr>
                <w:rFonts w:ascii="Times New Roman" w:hAnsi="Times New Roman"/>
                <w:sz w:val="28"/>
                <w:szCs w:val="28"/>
              </w:rPr>
              <w:t xml:space="preserve">Основы средового подхода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личностно-ориентированном </w:t>
            </w:r>
            <w:r w:rsidRPr="000E316C">
              <w:rPr>
                <w:rFonts w:ascii="Times New Roman" w:hAnsi="Times New Roman"/>
                <w:sz w:val="28"/>
                <w:szCs w:val="28"/>
              </w:rPr>
              <w:t>о</w:t>
            </w:r>
            <w:r w:rsidRPr="000E316C">
              <w:rPr>
                <w:rFonts w:ascii="Times New Roman" w:hAnsi="Times New Roman"/>
                <w:sz w:val="28"/>
                <w:szCs w:val="28"/>
              </w:rPr>
              <w:t>б</w:t>
            </w:r>
            <w:r w:rsidRPr="000E316C">
              <w:rPr>
                <w:rFonts w:ascii="Times New Roman" w:hAnsi="Times New Roman"/>
                <w:sz w:val="28"/>
                <w:szCs w:val="28"/>
              </w:rPr>
              <w:t>разовании</w:t>
            </w:r>
            <w:r w:rsidRPr="000E31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586" w:type="pct"/>
            <w:shd w:val="clear" w:color="auto" w:fill="auto"/>
          </w:tcPr>
          <w:p w14:paraId="18561B17" w14:textId="77777777" w:rsidR="00385A46" w:rsidRPr="000E316C" w:rsidRDefault="00385A46" w:rsidP="00385A4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16C">
              <w:rPr>
                <w:rFonts w:ascii="Times New Roman" w:hAnsi="Times New Roman"/>
                <w:sz w:val="28"/>
                <w:szCs w:val="28"/>
              </w:rPr>
              <w:t>Тема 3.1</w:t>
            </w:r>
            <w:r w:rsidR="000E316C" w:rsidRPr="000E316C">
              <w:rPr>
                <w:rFonts w:ascii="Times New Roman" w:hAnsi="Times New Roman"/>
                <w:sz w:val="28"/>
                <w:szCs w:val="28"/>
              </w:rPr>
              <w:t>.</w:t>
            </w:r>
            <w:r w:rsidRPr="000E3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316C" w:rsidRPr="000E316C">
              <w:rPr>
                <w:rFonts w:ascii="Times New Roman" w:hAnsi="Times New Roman"/>
                <w:sz w:val="28"/>
                <w:szCs w:val="28"/>
              </w:rPr>
              <w:t>Философско-педагогические основы средов</w:t>
            </w:r>
            <w:r w:rsidR="000E316C" w:rsidRPr="000E316C">
              <w:rPr>
                <w:rFonts w:ascii="Times New Roman" w:hAnsi="Times New Roman"/>
                <w:sz w:val="28"/>
                <w:szCs w:val="28"/>
              </w:rPr>
              <w:t>о</w:t>
            </w:r>
            <w:r w:rsidR="000E316C" w:rsidRPr="000E316C">
              <w:rPr>
                <w:rFonts w:ascii="Times New Roman" w:hAnsi="Times New Roman"/>
                <w:sz w:val="28"/>
                <w:szCs w:val="28"/>
              </w:rPr>
              <w:t xml:space="preserve">го подхода в </w:t>
            </w:r>
            <w:r w:rsidR="00ED4652">
              <w:rPr>
                <w:rFonts w:ascii="Times New Roman" w:hAnsi="Times New Roman"/>
                <w:sz w:val="28"/>
                <w:szCs w:val="28"/>
              </w:rPr>
              <w:t xml:space="preserve">личностно-ориентированном </w:t>
            </w:r>
            <w:r w:rsidR="000E316C" w:rsidRPr="000E316C">
              <w:rPr>
                <w:rFonts w:ascii="Times New Roman" w:hAnsi="Times New Roman"/>
                <w:sz w:val="28"/>
                <w:szCs w:val="28"/>
              </w:rPr>
              <w:t>образовании.</w:t>
            </w:r>
          </w:p>
          <w:p w14:paraId="3A59F189" w14:textId="77777777" w:rsidR="000E316C" w:rsidRPr="000E316C" w:rsidRDefault="00385A46" w:rsidP="00385A4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16C">
              <w:rPr>
                <w:rFonts w:ascii="Times New Roman" w:hAnsi="Times New Roman"/>
                <w:sz w:val="28"/>
                <w:szCs w:val="28"/>
              </w:rPr>
              <w:t>Тема 3.2</w:t>
            </w:r>
            <w:r w:rsidR="000E316C" w:rsidRPr="000E316C">
              <w:rPr>
                <w:rFonts w:ascii="Times New Roman" w:hAnsi="Times New Roman"/>
                <w:sz w:val="28"/>
                <w:szCs w:val="28"/>
              </w:rPr>
              <w:t>.</w:t>
            </w:r>
            <w:r w:rsidRPr="000E3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316C" w:rsidRPr="000E316C">
              <w:rPr>
                <w:rFonts w:ascii="Times New Roman" w:hAnsi="Times New Roman"/>
                <w:sz w:val="28"/>
                <w:szCs w:val="28"/>
              </w:rPr>
              <w:t>Экспертно-проектный инструментарий упра</w:t>
            </w:r>
            <w:r w:rsidR="000E316C" w:rsidRPr="000E316C">
              <w:rPr>
                <w:rFonts w:ascii="Times New Roman" w:hAnsi="Times New Roman"/>
                <w:sz w:val="28"/>
                <w:szCs w:val="28"/>
              </w:rPr>
              <w:t>в</w:t>
            </w:r>
            <w:r w:rsidR="000E316C" w:rsidRPr="000E316C">
              <w:rPr>
                <w:rFonts w:ascii="Times New Roman" w:hAnsi="Times New Roman"/>
                <w:sz w:val="28"/>
                <w:szCs w:val="28"/>
              </w:rPr>
              <w:t>ления развитием личностно-развивающих образов</w:t>
            </w:r>
            <w:r w:rsidR="000E316C" w:rsidRPr="000E316C">
              <w:rPr>
                <w:rFonts w:ascii="Times New Roman" w:hAnsi="Times New Roman"/>
                <w:sz w:val="28"/>
                <w:szCs w:val="28"/>
              </w:rPr>
              <w:t>а</w:t>
            </w:r>
            <w:r w:rsidR="000E316C" w:rsidRPr="000E316C">
              <w:rPr>
                <w:rFonts w:ascii="Times New Roman" w:hAnsi="Times New Roman"/>
                <w:sz w:val="28"/>
                <w:szCs w:val="28"/>
              </w:rPr>
              <w:t xml:space="preserve">тельных сред </w:t>
            </w:r>
          </w:p>
          <w:p w14:paraId="2793E6BE" w14:textId="77777777" w:rsidR="008E6C88" w:rsidRPr="000E316C" w:rsidRDefault="008E6C88" w:rsidP="00ED465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3CE" w:rsidRPr="000E316C" w14:paraId="62983BFB" w14:textId="77777777" w:rsidTr="00B07A1D">
        <w:tc>
          <w:tcPr>
            <w:tcW w:w="1414" w:type="pct"/>
            <w:shd w:val="clear" w:color="auto" w:fill="auto"/>
          </w:tcPr>
          <w:p w14:paraId="77A6A2D6" w14:textId="77777777" w:rsidR="00B80562" w:rsidRPr="000E316C" w:rsidRDefault="00B80562" w:rsidP="00B8056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16C">
              <w:rPr>
                <w:rFonts w:ascii="Times New Roman" w:hAnsi="Times New Roman"/>
                <w:sz w:val="28"/>
                <w:szCs w:val="28"/>
                <w:lang w:val="kk-KZ"/>
              </w:rPr>
              <w:t>Модуль 4</w:t>
            </w:r>
            <w:r w:rsidR="000E316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0E3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EC1DF5B" w14:textId="77777777" w:rsidR="00DF73CE" w:rsidRPr="000E316C" w:rsidRDefault="000E316C" w:rsidP="00A647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16C">
              <w:rPr>
                <w:rFonts w:ascii="Times New Roman" w:hAnsi="Times New Roman"/>
                <w:sz w:val="28"/>
                <w:szCs w:val="28"/>
              </w:rPr>
              <w:lastRenderedPageBreak/>
              <w:t>Стратегическое пр</w:t>
            </w:r>
            <w:r w:rsidRPr="000E316C">
              <w:rPr>
                <w:rFonts w:ascii="Times New Roman" w:hAnsi="Times New Roman"/>
                <w:sz w:val="28"/>
                <w:szCs w:val="28"/>
              </w:rPr>
              <w:t>о</w:t>
            </w:r>
            <w:r w:rsidRPr="000E316C">
              <w:rPr>
                <w:rFonts w:ascii="Times New Roman" w:hAnsi="Times New Roman"/>
                <w:sz w:val="28"/>
                <w:szCs w:val="28"/>
              </w:rPr>
              <w:t xml:space="preserve">ектирование для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здания личностно-развивающей образ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вательной среды</w:t>
            </w:r>
            <w:r w:rsidRPr="000E3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86" w:type="pct"/>
            <w:shd w:val="clear" w:color="auto" w:fill="auto"/>
          </w:tcPr>
          <w:p w14:paraId="7EA28A62" w14:textId="77777777" w:rsidR="000E316C" w:rsidRDefault="00B80562" w:rsidP="00B8056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16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Тема 4.1</w:t>
            </w:r>
            <w:r w:rsidR="000E316C" w:rsidRPr="000E316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0E31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E316C" w:rsidRPr="000E316C">
              <w:rPr>
                <w:rFonts w:ascii="Times New Roman" w:hAnsi="Times New Roman"/>
                <w:sz w:val="28"/>
                <w:szCs w:val="28"/>
              </w:rPr>
              <w:t xml:space="preserve">Специфика управленческого проекта создания </w:t>
            </w:r>
            <w:r w:rsidR="000E316C" w:rsidRPr="000E31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личностно-развивающей образовательной среды </w:t>
            </w:r>
          </w:p>
          <w:p w14:paraId="3CA3DA1F" w14:textId="77777777" w:rsidR="00ED4652" w:rsidRDefault="00ED4652" w:rsidP="00B8056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16C">
              <w:rPr>
                <w:rFonts w:ascii="Times New Roman" w:hAnsi="Times New Roman"/>
                <w:sz w:val="28"/>
                <w:szCs w:val="28"/>
              </w:rPr>
              <w:t>Тема 4.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0E316C">
              <w:rPr>
                <w:rFonts w:ascii="Times New Roman" w:hAnsi="Times New Roman"/>
                <w:sz w:val="28"/>
                <w:szCs w:val="28"/>
              </w:rPr>
              <w:t xml:space="preserve"> Проектирование образовательного простра</w:t>
            </w:r>
            <w:r w:rsidRPr="000E316C">
              <w:rPr>
                <w:rFonts w:ascii="Times New Roman" w:hAnsi="Times New Roman"/>
                <w:sz w:val="28"/>
                <w:szCs w:val="28"/>
              </w:rPr>
              <w:t>н</w:t>
            </w:r>
            <w:r w:rsidRPr="000E316C">
              <w:rPr>
                <w:rFonts w:ascii="Times New Roman" w:hAnsi="Times New Roman"/>
                <w:sz w:val="28"/>
                <w:szCs w:val="28"/>
              </w:rPr>
              <w:t>ства для развития личностного потенциала участников образовательных отношений.</w:t>
            </w:r>
          </w:p>
          <w:p w14:paraId="74F3AF4D" w14:textId="77777777" w:rsidR="00ED4652" w:rsidRDefault="00ED4652" w:rsidP="00B8056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16C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E316C">
              <w:rPr>
                <w:rFonts w:ascii="Times New Roman" w:hAnsi="Times New Roman"/>
                <w:sz w:val="28"/>
                <w:szCs w:val="28"/>
              </w:rPr>
              <w:t>.3. Учебно-методический комплекс «Школа во</w:t>
            </w:r>
            <w:r w:rsidRPr="000E316C">
              <w:rPr>
                <w:rFonts w:ascii="Times New Roman" w:hAnsi="Times New Roman"/>
                <w:sz w:val="28"/>
                <w:szCs w:val="28"/>
              </w:rPr>
              <w:t>з</w:t>
            </w:r>
            <w:r w:rsidRPr="000E316C">
              <w:rPr>
                <w:rFonts w:ascii="Times New Roman" w:hAnsi="Times New Roman"/>
                <w:sz w:val="28"/>
                <w:szCs w:val="28"/>
              </w:rPr>
              <w:t>можностей».</w:t>
            </w:r>
          </w:p>
          <w:p w14:paraId="43990739" w14:textId="77777777" w:rsidR="00ED4652" w:rsidRPr="000E316C" w:rsidRDefault="00ED4652" w:rsidP="00ED465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. Анализ кейсов трансформации образовател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ь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ной среды в ОО.</w:t>
            </w:r>
          </w:p>
          <w:p w14:paraId="60B6DF0F" w14:textId="77777777" w:rsidR="00DF73CE" w:rsidRPr="00407BC5" w:rsidRDefault="00B80562" w:rsidP="00B8056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16C">
              <w:rPr>
                <w:rFonts w:ascii="Times New Roman" w:hAnsi="Times New Roman"/>
                <w:sz w:val="28"/>
                <w:szCs w:val="28"/>
                <w:lang w:val="kk-KZ"/>
              </w:rPr>
              <w:t>Тема 4.</w:t>
            </w:r>
            <w:r w:rsidR="00ED4652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="000E316C" w:rsidRPr="000E316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0E31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E316C" w:rsidRPr="000E31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Разработка </w:t>
            </w:r>
            <w:r w:rsidR="000E316C" w:rsidRPr="000E316C">
              <w:rPr>
                <w:rFonts w:ascii="Times New Roman" w:hAnsi="Times New Roman"/>
                <w:sz w:val="28"/>
                <w:szCs w:val="28"/>
              </w:rPr>
              <w:t>управленческого проекта создания ЛРОС в ОО: от идеи до реализации</w:t>
            </w:r>
          </w:p>
        </w:tc>
      </w:tr>
      <w:tr w:rsidR="006114E5" w:rsidRPr="000E316C" w14:paraId="670C0FF2" w14:textId="77777777" w:rsidTr="00B07A1D">
        <w:tc>
          <w:tcPr>
            <w:tcW w:w="1414" w:type="pct"/>
            <w:shd w:val="clear" w:color="auto" w:fill="auto"/>
          </w:tcPr>
          <w:p w14:paraId="0541FDDB" w14:textId="77777777" w:rsidR="006114E5" w:rsidRDefault="00B07A1D" w:rsidP="00B8056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Модуль 5.</w:t>
            </w:r>
          </w:p>
          <w:p w14:paraId="4FB45CBA" w14:textId="77777777" w:rsidR="00407BC5" w:rsidRPr="00407BC5" w:rsidRDefault="00407BC5" w:rsidP="00B8056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здор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вьесберегающей</w:t>
            </w:r>
            <w:r w:rsidR="0045687C">
              <w:rPr>
                <w:rFonts w:ascii="Times New Roman" w:hAnsi="Times New Roman"/>
                <w:sz w:val="28"/>
                <w:szCs w:val="28"/>
              </w:rPr>
              <w:t xml:space="preserve"> и безопасной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687C">
              <w:rPr>
                <w:rFonts w:ascii="Times New Roman" w:hAnsi="Times New Roman"/>
                <w:sz w:val="28"/>
                <w:szCs w:val="28"/>
              </w:rPr>
              <w:t>образов</w:t>
            </w:r>
            <w:r w:rsidR="0045687C">
              <w:rPr>
                <w:rFonts w:ascii="Times New Roman" w:hAnsi="Times New Roman"/>
                <w:sz w:val="28"/>
                <w:szCs w:val="28"/>
              </w:rPr>
              <w:t>а</w:t>
            </w:r>
            <w:r w:rsidR="0045687C">
              <w:rPr>
                <w:rFonts w:ascii="Times New Roman" w:hAnsi="Times New Roman"/>
                <w:sz w:val="28"/>
                <w:szCs w:val="28"/>
              </w:rPr>
              <w:t xml:space="preserve">тельной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среды </w:t>
            </w:r>
          </w:p>
        </w:tc>
        <w:tc>
          <w:tcPr>
            <w:tcW w:w="3586" w:type="pct"/>
            <w:shd w:val="clear" w:color="auto" w:fill="auto"/>
          </w:tcPr>
          <w:p w14:paraId="55561ED1" w14:textId="77777777" w:rsidR="006114E5" w:rsidRPr="008F411C" w:rsidRDefault="00407BC5" w:rsidP="008F411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11C">
              <w:rPr>
                <w:rFonts w:ascii="Times New Roman" w:hAnsi="Times New Roman"/>
                <w:sz w:val="28"/>
                <w:szCs w:val="28"/>
                <w:lang w:val="kk-KZ"/>
              </w:rPr>
              <w:t>Тема 5.1</w:t>
            </w:r>
            <w:r w:rsidR="0046527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8F411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F411C" w:rsidRPr="008F411C">
              <w:rPr>
                <w:rFonts w:ascii="Times New Roman" w:hAnsi="Times New Roman"/>
                <w:bCs/>
                <w:sz w:val="28"/>
                <w:szCs w:val="28"/>
              </w:rPr>
              <w:t>Образование в целях устойчивого развития.</w:t>
            </w:r>
            <w:r w:rsidR="008F411C" w:rsidRPr="008F41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8F411C" w:rsidRPr="008F41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F411C">
              <w:rPr>
                <w:rFonts w:ascii="Times New Roman" w:hAnsi="Times New Roman"/>
                <w:sz w:val="28"/>
                <w:szCs w:val="28"/>
              </w:rPr>
              <w:t>Глобальные проблемы и универсальные ценности</w:t>
            </w:r>
          </w:p>
          <w:p w14:paraId="63E90A32" w14:textId="77777777" w:rsidR="00407BC5" w:rsidRPr="008F411C" w:rsidRDefault="00407BC5" w:rsidP="008F411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11C">
              <w:rPr>
                <w:rFonts w:ascii="Times New Roman" w:hAnsi="Times New Roman"/>
                <w:sz w:val="28"/>
                <w:szCs w:val="28"/>
              </w:rPr>
              <w:t>Тема 5.2</w:t>
            </w:r>
            <w:r w:rsidR="0046527A">
              <w:rPr>
                <w:rFonts w:ascii="Times New Roman" w:hAnsi="Times New Roman"/>
                <w:sz w:val="28"/>
                <w:szCs w:val="28"/>
              </w:rPr>
              <w:t>.</w:t>
            </w:r>
            <w:r w:rsidRPr="008F411C">
              <w:rPr>
                <w:rFonts w:ascii="Times New Roman" w:hAnsi="Times New Roman"/>
                <w:sz w:val="28"/>
                <w:szCs w:val="28"/>
              </w:rPr>
              <w:t xml:space="preserve">  Дизайн учебных программ с интеграцией компонента ЗОЖ</w:t>
            </w:r>
          </w:p>
          <w:p w14:paraId="7E390AEF" w14:textId="77777777" w:rsidR="00407BC5" w:rsidRPr="008F411C" w:rsidRDefault="00407BC5" w:rsidP="008F411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411C">
              <w:rPr>
                <w:rFonts w:ascii="Times New Roman" w:hAnsi="Times New Roman"/>
                <w:bCs/>
                <w:sz w:val="28"/>
                <w:szCs w:val="28"/>
              </w:rPr>
              <w:t>Тема 5.3</w:t>
            </w:r>
            <w:r w:rsidR="0046527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8F411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F411C" w:rsidRPr="008F411C">
              <w:rPr>
                <w:rFonts w:ascii="Times New Roman" w:hAnsi="Times New Roman"/>
                <w:bCs/>
                <w:sz w:val="28"/>
                <w:szCs w:val="28"/>
              </w:rPr>
              <w:t>Механизм и технологии формирования</w:t>
            </w:r>
            <w:r w:rsidRPr="008F411C">
              <w:rPr>
                <w:rFonts w:ascii="Times New Roman" w:hAnsi="Times New Roman"/>
                <w:bCs/>
                <w:sz w:val="28"/>
                <w:szCs w:val="28"/>
              </w:rPr>
              <w:t xml:space="preserve"> здор</w:t>
            </w:r>
            <w:r w:rsidRPr="008F411C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F411C">
              <w:rPr>
                <w:rFonts w:ascii="Times New Roman" w:hAnsi="Times New Roman"/>
                <w:bCs/>
                <w:sz w:val="28"/>
                <w:szCs w:val="28"/>
              </w:rPr>
              <w:t>вого и безопасного образа жизни в школьной среде</w:t>
            </w:r>
          </w:p>
          <w:p w14:paraId="6D656CCE" w14:textId="77777777" w:rsidR="00407BC5" w:rsidRPr="00407BC5" w:rsidRDefault="00407BC5" w:rsidP="008B6E8D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87C" w:rsidRPr="000E316C" w14:paraId="3DBA7E7B" w14:textId="77777777" w:rsidTr="002E3CA7">
        <w:trPr>
          <w:trHeight w:val="587"/>
        </w:trPr>
        <w:tc>
          <w:tcPr>
            <w:tcW w:w="1414" w:type="pct"/>
            <w:shd w:val="clear" w:color="auto" w:fill="auto"/>
          </w:tcPr>
          <w:p w14:paraId="4C0FD1C7" w14:textId="77777777" w:rsidR="0045687C" w:rsidRPr="001C7059" w:rsidRDefault="0045687C" w:rsidP="00B07A1D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0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Итоговый контроль </w:t>
            </w:r>
          </w:p>
        </w:tc>
        <w:tc>
          <w:tcPr>
            <w:tcW w:w="3586" w:type="pct"/>
            <w:shd w:val="clear" w:color="auto" w:fill="auto"/>
          </w:tcPr>
          <w:p w14:paraId="24A73575" w14:textId="77777777" w:rsidR="0045687C" w:rsidRPr="001C7059" w:rsidRDefault="0045687C" w:rsidP="00B07A1D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059">
              <w:rPr>
                <w:rFonts w:ascii="Times New Roman" w:hAnsi="Times New Roman"/>
                <w:sz w:val="28"/>
                <w:szCs w:val="28"/>
                <w:lang w:val="kk-KZ"/>
              </w:rPr>
              <w:t>Защита проектной работы</w:t>
            </w:r>
          </w:p>
        </w:tc>
      </w:tr>
    </w:tbl>
    <w:p w14:paraId="3692F845" w14:textId="77777777" w:rsidR="00031FDF" w:rsidRPr="00E66351" w:rsidRDefault="00031FDF" w:rsidP="00047A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4B42C3" w14:textId="77777777" w:rsidR="000E316C" w:rsidRDefault="000E316C" w:rsidP="00677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4E27FF" w14:textId="77777777" w:rsidR="00D97693" w:rsidRDefault="00677D0C" w:rsidP="00677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3448E5" w:rsidRPr="00E66351">
        <w:rPr>
          <w:rFonts w:ascii="Times New Roman" w:hAnsi="Times New Roman"/>
          <w:b/>
          <w:sz w:val="28"/>
          <w:szCs w:val="28"/>
        </w:rPr>
        <w:t>Ц</w:t>
      </w:r>
      <w:r w:rsidR="00462861" w:rsidRPr="00E66351">
        <w:rPr>
          <w:rFonts w:ascii="Times New Roman" w:hAnsi="Times New Roman"/>
          <w:b/>
          <w:sz w:val="28"/>
          <w:szCs w:val="28"/>
        </w:rPr>
        <w:t>ель, задачи и</w:t>
      </w:r>
      <w:r w:rsidR="003C03F0" w:rsidRPr="00E66351">
        <w:rPr>
          <w:rFonts w:ascii="Times New Roman" w:hAnsi="Times New Roman"/>
          <w:b/>
          <w:sz w:val="28"/>
          <w:szCs w:val="28"/>
        </w:rPr>
        <w:t xml:space="preserve"> ожидаемые результаты Программ</w:t>
      </w:r>
      <w:r w:rsidR="008E6C88" w:rsidRPr="00E66351">
        <w:rPr>
          <w:rFonts w:ascii="Times New Roman" w:hAnsi="Times New Roman"/>
          <w:b/>
          <w:sz w:val="28"/>
          <w:szCs w:val="28"/>
        </w:rPr>
        <w:t>ы</w:t>
      </w:r>
    </w:p>
    <w:p w14:paraId="4C613781" w14:textId="77777777" w:rsidR="006F0C7E" w:rsidRPr="00E66351" w:rsidRDefault="006F0C7E" w:rsidP="006F0C7E">
      <w:pPr>
        <w:spacing w:after="0" w:line="240" w:lineRule="auto"/>
        <w:ind w:left="2700"/>
        <w:rPr>
          <w:rFonts w:ascii="Times New Roman" w:hAnsi="Times New Roman"/>
          <w:b/>
          <w:sz w:val="28"/>
          <w:szCs w:val="28"/>
        </w:rPr>
      </w:pPr>
    </w:p>
    <w:p w14:paraId="489B2FD9" w14:textId="77777777" w:rsidR="00821CC4" w:rsidRPr="00E66351" w:rsidRDefault="005F02F0" w:rsidP="00D97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51">
        <w:rPr>
          <w:rFonts w:ascii="Times New Roman" w:hAnsi="Times New Roman"/>
          <w:i/>
          <w:sz w:val="28"/>
          <w:szCs w:val="28"/>
        </w:rPr>
        <w:t>Целью программы</w:t>
      </w:r>
      <w:r w:rsidRPr="00E66351">
        <w:rPr>
          <w:rFonts w:ascii="Times New Roman" w:hAnsi="Times New Roman"/>
          <w:sz w:val="28"/>
          <w:szCs w:val="28"/>
        </w:rPr>
        <w:t xml:space="preserve"> является совершенствование профессиональных ко</w:t>
      </w:r>
      <w:r w:rsidRPr="00E66351">
        <w:rPr>
          <w:rFonts w:ascii="Times New Roman" w:hAnsi="Times New Roman"/>
          <w:sz w:val="28"/>
          <w:szCs w:val="28"/>
        </w:rPr>
        <w:t>м</w:t>
      </w:r>
      <w:r w:rsidRPr="00E66351">
        <w:rPr>
          <w:rFonts w:ascii="Times New Roman" w:hAnsi="Times New Roman"/>
          <w:sz w:val="28"/>
          <w:szCs w:val="28"/>
        </w:rPr>
        <w:t xml:space="preserve">петенций </w:t>
      </w:r>
      <w:r w:rsidR="000E316C">
        <w:rPr>
          <w:rFonts w:ascii="Times New Roman" w:hAnsi="Times New Roman"/>
          <w:sz w:val="28"/>
          <w:szCs w:val="28"/>
        </w:rPr>
        <w:t>управленческих команд ОО</w:t>
      </w:r>
      <w:r w:rsidR="005D1894" w:rsidRPr="00E66351">
        <w:rPr>
          <w:rFonts w:ascii="Times New Roman" w:hAnsi="Times New Roman"/>
          <w:sz w:val="28"/>
          <w:szCs w:val="28"/>
        </w:rPr>
        <w:t xml:space="preserve">, необходимых для </w:t>
      </w:r>
      <w:r w:rsidR="000E316C">
        <w:rPr>
          <w:rFonts w:ascii="Times New Roman" w:hAnsi="Times New Roman"/>
          <w:sz w:val="28"/>
          <w:szCs w:val="28"/>
        </w:rPr>
        <w:t xml:space="preserve">создания личностно-развивающей образовательной среды </w:t>
      </w:r>
      <w:r w:rsidR="001443BD" w:rsidRPr="00E66351">
        <w:rPr>
          <w:rFonts w:ascii="Times New Roman" w:hAnsi="Times New Roman"/>
          <w:sz w:val="28"/>
          <w:szCs w:val="28"/>
        </w:rPr>
        <w:t>в общеобразовательных организациях</w:t>
      </w:r>
      <w:r w:rsidR="00821CC4" w:rsidRPr="00E66351">
        <w:rPr>
          <w:rFonts w:ascii="Times New Roman" w:hAnsi="Times New Roman"/>
          <w:sz w:val="28"/>
          <w:szCs w:val="28"/>
        </w:rPr>
        <w:t xml:space="preserve">, </w:t>
      </w:r>
      <w:r w:rsidRPr="00E66351">
        <w:rPr>
          <w:rFonts w:ascii="Times New Roman" w:hAnsi="Times New Roman"/>
          <w:sz w:val="28"/>
          <w:szCs w:val="28"/>
        </w:rPr>
        <w:t>обеспечиваю</w:t>
      </w:r>
      <w:r w:rsidR="00821CC4" w:rsidRPr="00E66351">
        <w:rPr>
          <w:rFonts w:ascii="Times New Roman" w:hAnsi="Times New Roman"/>
          <w:sz w:val="28"/>
          <w:szCs w:val="28"/>
        </w:rPr>
        <w:t>ще</w:t>
      </w:r>
      <w:r w:rsidR="000E316C">
        <w:rPr>
          <w:rFonts w:ascii="Times New Roman" w:hAnsi="Times New Roman"/>
          <w:sz w:val="28"/>
          <w:szCs w:val="28"/>
        </w:rPr>
        <w:t>й</w:t>
      </w:r>
      <w:r w:rsidR="00821CC4" w:rsidRPr="00E66351">
        <w:rPr>
          <w:rFonts w:ascii="Times New Roman" w:hAnsi="Times New Roman"/>
          <w:sz w:val="28"/>
          <w:szCs w:val="28"/>
        </w:rPr>
        <w:t xml:space="preserve"> </w:t>
      </w:r>
      <w:r w:rsidR="000E316C">
        <w:rPr>
          <w:rFonts w:ascii="Times New Roman" w:hAnsi="Times New Roman"/>
          <w:sz w:val="28"/>
          <w:szCs w:val="28"/>
        </w:rPr>
        <w:t>развитие личности педагога и ребенка</w:t>
      </w:r>
      <w:r w:rsidRPr="00E66351">
        <w:rPr>
          <w:rFonts w:ascii="Times New Roman" w:hAnsi="Times New Roman"/>
          <w:sz w:val="28"/>
          <w:szCs w:val="28"/>
        </w:rPr>
        <w:t>, формирование пол</w:t>
      </w:r>
      <w:r w:rsidRPr="00E66351">
        <w:rPr>
          <w:rFonts w:ascii="Times New Roman" w:hAnsi="Times New Roman"/>
          <w:sz w:val="28"/>
          <w:szCs w:val="28"/>
        </w:rPr>
        <w:t>о</w:t>
      </w:r>
      <w:r w:rsidRPr="00E66351">
        <w:rPr>
          <w:rFonts w:ascii="Times New Roman" w:hAnsi="Times New Roman"/>
          <w:sz w:val="28"/>
          <w:szCs w:val="28"/>
        </w:rPr>
        <w:t>жительного психологического климата.</w:t>
      </w:r>
    </w:p>
    <w:p w14:paraId="04876576" w14:textId="77777777" w:rsidR="000E316C" w:rsidRDefault="000E316C" w:rsidP="0094571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94C1A3C" w14:textId="77777777" w:rsidR="0094571E" w:rsidRPr="00E66351" w:rsidRDefault="005F02F0" w:rsidP="0094571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6351">
        <w:rPr>
          <w:rFonts w:ascii="Times New Roman" w:hAnsi="Times New Roman"/>
          <w:i/>
          <w:sz w:val="28"/>
          <w:szCs w:val="28"/>
        </w:rPr>
        <w:t>Задачи Программы:</w:t>
      </w:r>
    </w:p>
    <w:p w14:paraId="57975CBE" w14:textId="77777777" w:rsidR="004260A1" w:rsidRDefault="004260A1" w:rsidP="00D04CD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64CDC2E8" w14:textId="77777777" w:rsidR="000E316C" w:rsidRPr="000E316C" w:rsidRDefault="000E316C" w:rsidP="000E316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6351">
        <w:rPr>
          <w:rFonts w:ascii="Times New Roman" w:hAnsi="Times New Roman"/>
          <w:sz w:val="28"/>
          <w:szCs w:val="28"/>
        </w:rPr>
        <w:t>1</w:t>
      </w:r>
      <w:r w:rsidRPr="000E316C">
        <w:rPr>
          <w:rFonts w:ascii="Times New Roman" w:hAnsi="Times New Roman"/>
          <w:sz w:val="28"/>
          <w:szCs w:val="28"/>
        </w:rPr>
        <w:t>. Познакомить</w:t>
      </w:r>
      <w:r w:rsidRPr="000E316C">
        <w:rPr>
          <w:rFonts w:ascii="Times New Roman" w:hAnsi="Times New Roman"/>
          <w:i/>
          <w:sz w:val="28"/>
          <w:szCs w:val="28"/>
        </w:rPr>
        <w:t xml:space="preserve"> </w:t>
      </w:r>
      <w:r w:rsidRPr="000E316C">
        <w:rPr>
          <w:rFonts w:ascii="Times New Roman" w:hAnsi="Times New Roman"/>
          <w:sz w:val="28"/>
          <w:szCs w:val="28"/>
        </w:rPr>
        <w:t>с концепцией развития личностного потенциала в конте</w:t>
      </w:r>
      <w:r w:rsidRPr="000E316C">
        <w:rPr>
          <w:rFonts w:ascii="Times New Roman" w:hAnsi="Times New Roman"/>
          <w:sz w:val="28"/>
          <w:szCs w:val="28"/>
        </w:rPr>
        <w:t>к</w:t>
      </w:r>
      <w:r w:rsidRPr="000E316C">
        <w:rPr>
          <w:rFonts w:ascii="Times New Roman" w:hAnsi="Times New Roman"/>
          <w:sz w:val="28"/>
          <w:szCs w:val="28"/>
        </w:rPr>
        <w:t>сте мировых трендов развития образования;</w:t>
      </w:r>
    </w:p>
    <w:p w14:paraId="44BB2EF9" w14:textId="77777777" w:rsidR="000E316C" w:rsidRPr="000E316C" w:rsidRDefault="000E316C" w:rsidP="000E3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16C">
        <w:rPr>
          <w:rFonts w:ascii="Times New Roman" w:hAnsi="Times New Roman"/>
          <w:sz w:val="28"/>
          <w:szCs w:val="28"/>
        </w:rPr>
        <w:t>2. Сформировать представление о личностно-развивающей образовател</w:t>
      </w:r>
      <w:r w:rsidRPr="000E316C">
        <w:rPr>
          <w:rFonts w:ascii="Times New Roman" w:hAnsi="Times New Roman"/>
          <w:sz w:val="28"/>
          <w:szCs w:val="28"/>
        </w:rPr>
        <w:t>ь</w:t>
      </w:r>
      <w:r w:rsidRPr="000E316C">
        <w:rPr>
          <w:rFonts w:ascii="Times New Roman" w:hAnsi="Times New Roman"/>
          <w:sz w:val="28"/>
          <w:szCs w:val="28"/>
        </w:rPr>
        <w:t>ной среде (ЛРОС), позволяющей влиять на развитие личностного потенциала всех участников образовательных отношений;</w:t>
      </w:r>
    </w:p>
    <w:p w14:paraId="5C05E77D" w14:textId="77777777" w:rsidR="000E316C" w:rsidRPr="000E316C" w:rsidRDefault="000E316C" w:rsidP="000E3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16C">
        <w:rPr>
          <w:rFonts w:ascii="Times New Roman" w:hAnsi="Times New Roman"/>
          <w:sz w:val="28"/>
          <w:szCs w:val="28"/>
        </w:rPr>
        <w:t xml:space="preserve">3. Познакомить с </w:t>
      </w:r>
      <w:r>
        <w:rPr>
          <w:rFonts w:ascii="Times New Roman" w:hAnsi="Times New Roman"/>
          <w:sz w:val="28"/>
          <w:szCs w:val="28"/>
        </w:rPr>
        <w:t xml:space="preserve">управленческими </w:t>
      </w:r>
      <w:r w:rsidRPr="000E316C">
        <w:rPr>
          <w:rFonts w:ascii="Times New Roman" w:hAnsi="Times New Roman"/>
          <w:sz w:val="28"/>
          <w:szCs w:val="28"/>
        </w:rPr>
        <w:t xml:space="preserve">инструментами создания ЛРОС и </w:t>
      </w:r>
      <w:proofErr w:type="gramStart"/>
      <w:r w:rsidRPr="000E316C">
        <w:rPr>
          <w:rFonts w:ascii="Times New Roman" w:hAnsi="Times New Roman"/>
          <w:sz w:val="28"/>
          <w:szCs w:val="28"/>
        </w:rPr>
        <w:t>практическим</w:t>
      </w:r>
      <w:proofErr w:type="gramEnd"/>
      <w:r w:rsidRPr="000E316C">
        <w:rPr>
          <w:rFonts w:ascii="Times New Roman" w:hAnsi="Times New Roman"/>
          <w:sz w:val="28"/>
          <w:szCs w:val="28"/>
        </w:rPr>
        <w:t xml:space="preserve"> кейсами трансформации образовательной среды на основе пр</w:t>
      </w:r>
      <w:r w:rsidRPr="000E316C">
        <w:rPr>
          <w:rFonts w:ascii="Times New Roman" w:hAnsi="Times New Roman"/>
          <w:sz w:val="28"/>
          <w:szCs w:val="28"/>
        </w:rPr>
        <w:t>о</w:t>
      </w:r>
      <w:r w:rsidRPr="000E316C">
        <w:rPr>
          <w:rFonts w:ascii="Times New Roman" w:hAnsi="Times New Roman"/>
          <w:sz w:val="28"/>
          <w:szCs w:val="28"/>
        </w:rPr>
        <w:t>ектного подхода к управлению ОО;</w:t>
      </w:r>
    </w:p>
    <w:p w14:paraId="698E88DD" w14:textId="77777777" w:rsidR="000E316C" w:rsidRPr="000E316C" w:rsidRDefault="000E316C" w:rsidP="000E3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16C">
        <w:rPr>
          <w:rFonts w:ascii="Times New Roman" w:hAnsi="Times New Roman"/>
          <w:sz w:val="28"/>
          <w:szCs w:val="28"/>
        </w:rPr>
        <w:t>4. Познакомить и отработать на практике алгоритм разработки управле</w:t>
      </w:r>
      <w:r w:rsidRPr="000E316C">
        <w:rPr>
          <w:rFonts w:ascii="Times New Roman" w:hAnsi="Times New Roman"/>
          <w:sz w:val="28"/>
          <w:szCs w:val="28"/>
        </w:rPr>
        <w:t>н</w:t>
      </w:r>
      <w:r w:rsidRPr="000E316C">
        <w:rPr>
          <w:rFonts w:ascii="Times New Roman" w:hAnsi="Times New Roman"/>
          <w:sz w:val="28"/>
          <w:szCs w:val="28"/>
        </w:rPr>
        <w:t>ческого проекта создания ЛРОС;</w:t>
      </w:r>
    </w:p>
    <w:p w14:paraId="1C257A0D" w14:textId="77777777" w:rsidR="000E316C" w:rsidRPr="00E66351" w:rsidRDefault="000E316C" w:rsidP="000E3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16C">
        <w:rPr>
          <w:rFonts w:ascii="Times New Roman" w:hAnsi="Times New Roman"/>
          <w:sz w:val="28"/>
          <w:szCs w:val="28"/>
        </w:rPr>
        <w:lastRenderedPageBreak/>
        <w:t>5. Развивать навыки стратегического управления изменениями ОО на о</w:t>
      </w:r>
      <w:r w:rsidRPr="000E316C">
        <w:rPr>
          <w:rFonts w:ascii="Times New Roman" w:hAnsi="Times New Roman"/>
          <w:sz w:val="28"/>
          <w:szCs w:val="28"/>
        </w:rPr>
        <w:t>с</w:t>
      </w:r>
      <w:r w:rsidRPr="000E316C">
        <w:rPr>
          <w:rFonts w:ascii="Times New Roman" w:hAnsi="Times New Roman"/>
          <w:sz w:val="28"/>
          <w:szCs w:val="28"/>
        </w:rPr>
        <w:t>нове доказательного подхода к управленческой деятельности, практиковать разработку документов, поддерживающих развитие образовательной среды.</w:t>
      </w:r>
      <w:r w:rsidRPr="00E66351">
        <w:rPr>
          <w:rFonts w:ascii="Times New Roman" w:hAnsi="Times New Roman"/>
          <w:sz w:val="28"/>
          <w:szCs w:val="28"/>
        </w:rPr>
        <w:t xml:space="preserve"> </w:t>
      </w:r>
    </w:p>
    <w:p w14:paraId="64C8108C" w14:textId="77777777" w:rsidR="000E316C" w:rsidRPr="000E316C" w:rsidRDefault="000E316C" w:rsidP="00D04CD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6A2FC42B" w14:textId="77777777" w:rsidR="002D6006" w:rsidRPr="00E66351" w:rsidRDefault="002D6006" w:rsidP="00D04CD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6351">
        <w:rPr>
          <w:rFonts w:ascii="Times New Roman" w:hAnsi="Times New Roman"/>
          <w:i/>
          <w:sz w:val="28"/>
          <w:szCs w:val="28"/>
        </w:rPr>
        <w:t>Ожидаемые результаты:</w:t>
      </w:r>
    </w:p>
    <w:p w14:paraId="45858262" w14:textId="77777777" w:rsidR="00D04CDC" w:rsidRPr="00E66351" w:rsidRDefault="00EE1823" w:rsidP="00D04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51">
        <w:rPr>
          <w:rFonts w:ascii="Times New Roman" w:hAnsi="Times New Roman"/>
          <w:sz w:val="28"/>
          <w:szCs w:val="28"/>
        </w:rPr>
        <w:t>По завершении курса слушатели:</w:t>
      </w:r>
    </w:p>
    <w:p w14:paraId="2DE7BE7F" w14:textId="77777777" w:rsidR="002C3694" w:rsidRPr="002C3694" w:rsidRDefault="002C3694" w:rsidP="002D10EF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694">
        <w:rPr>
          <w:rFonts w:ascii="Times New Roman" w:hAnsi="Times New Roman"/>
          <w:sz w:val="28"/>
          <w:szCs w:val="28"/>
        </w:rPr>
        <w:t xml:space="preserve">Владеют знаниями об </w:t>
      </w:r>
      <w:r w:rsidRPr="002C3694">
        <w:rPr>
          <w:rFonts w:ascii="Times New Roman" w:hAnsi="Times New Roman"/>
          <w:sz w:val="28"/>
          <w:szCs w:val="28"/>
          <w:lang w:eastAsia="ru-RU"/>
        </w:rPr>
        <w:t>основах управленческой и педагогической деятел</w:t>
      </w:r>
      <w:r w:rsidRPr="002C3694">
        <w:rPr>
          <w:rFonts w:ascii="Times New Roman" w:hAnsi="Times New Roman"/>
          <w:sz w:val="28"/>
          <w:szCs w:val="28"/>
          <w:lang w:eastAsia="ru-RU"/>
        </w:rPr>
        <w:t>ь</w:t>
      </w:r>
      <w:r w:rsidRPr="002C3694">
        <w:rPr>
          <w:rFonts w:ascii="Times New Roman" w:hAnsi="Times New Roman"/>
          <w:sz w:val="28"/>
          <w:szCs w:val="28"/>
          <w:lang w:eastAsia="ru-RU"/>
        </w:rPr>
        <w:t>ности в области развития личностного потенциала обучающихся.</w:t>
      </w:r>
    </w:p>
    <w:p w14:paraId="2E83E042" w14:textId="77777777" w:rsidR="002C3694" w:rsidRPr="002C3694" w:rsidRDefault="002C3694" w:rsidP="002D10EF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694">
        <w:rPr>
          <w:rFonts w:ascii="Times New Roman" w:hAnsi="Times New Roman"/>
          <w:sz w:val="28"/>
          <w:szCs w:val="28"/>
          <w:lang w:eastAsia="ru-RU"/>
        </w:rPr>
        <w:t>Умеют определять и анализировать актуальные проблемы развития обр</w:t>
      </w:r>
      <w:r w:rsidRPr="002C3694">
        <w:rPr>
          <w:rFonts w:ascii="Times New Roman" w:hAnsi="Times New Roman"/>
          <w:sz w:val="28"/>
          <w:szCs w:val="28"/>
          <w:lang w:eastAsia="ru-RU"/>
        </w:rPr>
        <w:t>а</w:t>
      </w:r>
      <w:r w:rsidRPr="002C3694">
        <w:rPr>
          <w:rFonts w:ascii="Times New Roman" w:hAnsi="Times New Roman"/>
          <w:sz w:val="28"/>
          <w:szCs w:val="28"/>
          <w:lang w:eastAsia="ru-RU"/>
        </w:rPr>
        <w:t xml:space="preserve">зовательной среды </w:t>
      </w:r>
      <w:proofErr w:type="gramStart"/>
      <w:r w:rsidRPr="002C3694">
        <w:rPr>
          <w:rFonts w:ascii="Times New Roman" w:hAnsi="Times New Roman"/>
          <w:sz w:val="28"/>
          <w:szCs w:val="28"/>
          <w:lang w:eastAsia="ru-RU"/>
        </w:rPr>
        <w:t>своих</w:t>
      </w:r>
      <w:proofErr w:type="gramEnd"/>
      <w:r w:rsidRPr="002C3694">
        <w:rPr>
          <w:rFonts w:ascii="Times New Roman" w:hAnsi="Times New Roman"/>
          <w:sz w:val="28"/>
          <w:szCs w:val="28"/>
          <w:lang w:eastAsia="ru-RU"/>
        </w:rPr>
        <w:t xml:space="preserve"> ОО.</w:t>
      </w:r>
    </w:p>
    <w:p w14:paraId="143F20D1" w14:textId="77777777" w:rsidR="002C3694" w:rsidRPr="002C3694" w:rsidRDefault="002C3694" w:rsidP="002D10EF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694">
        <w:rPr>
          <w:rFonts w:ascii="Times New Roman" w:hAnsi="Times New Roman"/>
          <w:sz w:val="28"/>
          <w:szCs w:val="28"/>
          <w:lang w:eastAsia="ru-RU"/>
        </w:rPr>
        <w:t>Применяют экспертно-проектный инструментарий управления созданием и развитием личностно-развивающейся образовательной среды;</w:t>
      </w:r>
    </w:p>
    <w:p w14:paraId="54DAA76C" w14:textId="77777777" w:rsidR="002C3694" w:rsidRPr="002C3694" w:rsidRDefault="002C3694" w:rsidP="002D10EF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694">
        <w:rPr>
          <w:rFonts w:ascii="Times New Roman" w:hAnsi="Times New Roman"/>
          <w:sz w:val="28"/>
          <w:szCs w:val="28"/>
        </w:rPr>
        <w:t>Определяют необходимые ресурсы и действия по сопровождению упра</w:t>
      </w:r>
      <w:r w:rsidRPr="002C3694">
        <w:rPr>
          <w:rFonts w:ascii="Times New Roman" w:hAnsi="Times New Roman"/>
          <w:sz w:val="28"/>
          <w:szCs w:val="28"/>
        </w:rPr>
        <w:t>в</w:t>
      </w:r>
      <w:r w:rsidRPr="002C3694">
        <w:rPr>
          <w:rFonts w:ascii="Times New Roman" w:hAnsi="Times New Roman"/>
          <w:sz w:val="28"/>
          <w:szCs w:val="28"/>
        </w:rPr>
        <w:t>ленческого проекта создания ЛРОС;</w:t>
      </w:r>
    </w:p>
    <w:p w14:paraId="6355CE99" w14:textId="77777777" w:rsidR="000E316C" w:rsidRPr="002C3694" w:rsidRDefault="002C3694" w:rsidP="002D10EF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694">
        <w:rPr>
          <w:rFonts w:ascii="Times New Roman" w:hAnsi="Times New Roman"/>
          <w:sz w:val="28"/>
          <w:szCs w:val="28"/>
        </w:rPr>
        <w:t>Используют</w:t>
      </w:r>
      <w:r w:rsidRPr="002C36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3694">
        <w:rPr>
          <w:rFonts w:ascii="Times New Roman" w:hAnsi="Times New Roman"/>
          <w:sz w:val="28"/>
          <w:szCs w:val="28"/>
        </w:rPr>
        <w:t>инструменты создания ЛРОС.</w:t>
      </w:r>
    </w:p>
    <w:p w14:paraId="6DE3A0CA" w14:textId="77777777" w:rsidR="002C3694" w:rsidRPr="002C3694" w:rsidRDefault="002C3694" w:rsidP="002D10EF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694">
        <w:rPr>
          <w:rFonts w:ascii="Times New Roman" w:hAnsi="Times New Roman"/>
          <w:sz w:val="28"/>
          <w:szCs w:val="28"/>
        </w:rPr>
        <w:t>Проектируют условия для сопровождения и поддержки деятельности субъектов образования в области развития личностного потенциала и э</w:t>
      </w:r>
      <w:r w:rsidRPr="002C3694">
        <w:rPr>
          <w:rFonts w:ascii="Times New Roman" w:hAnsi="Times New Roman"/>
          <w:sz w:val="28"/>
          <w:szCs w:val="28"/>
        </w:rPr>
        <w:t>ф</w:t>
      </w:r>
      <w:r w:rsidRPr="002C3694">
        <w:rPr>
          <w:rFonts w:ascii="Times New Roman" w:hAnsi="Times New Roman"/>
          <w:sz w:val="28"/>
          <w:szCs w:val="28"/>
        </w:rPr>
        <w:t>фективного достижения личностных результатов обучающихся.</w:t>
      </w:r>
    </w:p>
    <w:p w14:paraId="509C6416" w14:textId="77777777" w:rsidR="002C3694" w:rsidRPr="002C3694" w:rsidRDefault="002C3694" w:rsidP="002C3694">
      <w:pPr>
        <w:pStyle w:val="a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B87FD4" w14:textId="77777777" w:rsidR="00462861" w:rsidRPr="00E66351" w:rsidRDefault="00FA6653" w:rsidP="00FA6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351">
        <w:rPr>
          <w:rFonts w:ascii="Times New Roman" w:hAnsi="Times New Roman"/>
          <w:b/>
          <w:sz w:val="28"/>
          <w:szCs w:val="28"/>
        </w:rPr>
        <w:t>5.</w:t>
      </w:r>
      <w:r w:rsidR="002C3694">
        <w:rPr>
          <w:rFonts w:ascii="Times New Roman" w:hAnsi="Times New Roman"/>
          <w:b/>
          <w:sz w:val="28"/>
          <w:szCs w:val="28"/>
        </w:rPr>
        <w:t xml:space="preserve"> </w:t>
      </w:r>
      <w:r w:rsidR="003448E5" w:rsidRPr="00E66351">
        <w:rPr>
          <w:rFonts w:ascii="Times New Roman" w:hAnsi="Times New Roman"/>
          <w:b/>
          <w:sz w:val="28"/>
          <w:szCs w:val="28"/>
        </w:rPr>
        <w:t>С</w:t>
      </w:r>
      <w:r w:rsidR="003C03F0" w:rsidRPr="00E66351">
        <w:rPr>
          <w:rFonts w:ascii="Times New Roman" w:hAnsi="Times New Roman"/>
          <w:b/>
          <w:sz w:val="28"/>
          <w:szCs w:val="28"/>
        </w:rPr>
        <w:t>труктура и содержание Программы</w:t>
      </w:r>
    </w:p>
    <w:p w14:paraId="330CA7B5" w14:textId="77777777" w:rsidR="00FA6653" w:rsidRPr="00E66351" w:rsidRDefault="00FA6653" w:rsidP="00FA6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6649"/>
      </w:tblGrid>
      <w:tr w:rsidR="002C3694" w:rsidRPr="001C7059" w14:paraId="0E0B5046" w14:textId="77777777" w:rsidTr="002734D9">
        <w:tc>
          <w:tcPr>
            <w:tcW w:w="3019" w:type="dxa"/>
            <w:shd w:val="clear" w:color="auto" w:fill="auto"/>
          </w:tcPr>
          <w:p w14:paraId="078A8D5E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 xml:space="preserve">Модуль 1. </w:t>
            </w:r>
          </w:p>
          <w:p w14:paraId="695E14FB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Style w:val="Bodytext11pt"/>
                <w:sz w:val="28"/>
                <w:szCs w:val="28"/>
              </w:rPr>
              <w:t>Современные тенде</w:t>
            </w:r>
            <w:r w:rsidRPr="001C7059">
              <w:rPr>
                <w:rStyle w:val="Bodytext11pt"/>
                <w:sz w:val="28"/>
                <w:szCs w:val="28"/>
              </w:rPr>
              <w:t>н</w:t>
            </w:r>
            <w:r w:rsidRPr="001C7059">
              <w:rPr>
                <w:rStyle w:val="Bodytext11pt"/>
                <w:sz w:val="28"/>
                <w:szCs w:val="28"/>
              </w:rPr>
              <w:t>ции и направления развития образования</w:t>
            </w:r>
          </w:p>
        </w:tc>
        <w:tc>
          <w:tcPr>
            <w:tcW w:w="6649" w:type="dxa"/>
            <w:shd w:val="clear" w:color="auto" w:fill="auto"/>
          </w:tcPr>
          <w:p w14:paraId="5957C61C" w14:textId="77777777" w:rsidR="002C3694" w:rsidRPr="001C7059" w:rsidRDefault="002C3694" w:rsidP="002E3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Тема 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1.1. Мировые тренды и современные требов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ния к образованию.</w:t>
            </w:r>
          </w:p>
          <w:p w14:paraId="175813B7" w14:textId="77777777" w:rsidR="002C3694" w:rsidRPr="001C7059" w:rsidRDefault="002C3694" w:rsidP="002E3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1.1.1.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 xml:space="preserve"> Образовательные тренды: вызовы и тенденции (новые грамотности, универсальные компетенции, неопределенность, цифровизация, персонализация).</w:t>
            </w:r>
          </w:p>
          <w:p w14:paraId="28F90A68" w14:textId="77777777" w:rsidR="002C3694" w:rsidRPr="001C7059" w:rsidRDefault="002C3694" w:rsidP="002E3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1.1.2.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 xml:space="preserve"> Развитие социально-эмоциональных и когн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и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тивных умений и навыков.</w:t>
            </w:r>
          </w:p>
          <w:p w14:paraId="7510F0B9" w14:textId="77777777" w:rsidR="002C3694" w:rsidRPr="001C7059" w:rsidRDefault="002C3694" w:rsidP="002E3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1.1.3.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 xml:space="preserve"> Подходы к развитию </w:t>
            </w:r>
            <w:proofErr w:type="spellStart"/>
            <w:r w:rsidR="001B0D12" w:rsidRPr="001C7059">
              <w:rPr>
                <w:rFonts w:ascii="Times New Roman" w:hAnsi="Times New Roman"/>
                <w:sz w:val="28"/>
                <w:szCs w:val="28"/>
              </w:rPr>
              <w:t>метакогнитивных</w:t>
            </w:r>
            <w:proofErr w:type="spellEnd"/>
            <w:r w:rsidR="001B0D12" w:rsidRPr="001C7059">
              <w:rPr>
                <w:rFonts w:ascii="Times New Roman" w:hAnsi="Times New Roman"/>
                <w:sz w:val="28"/>
                <w:szCs w:val="28"/>
              </w:rPr>
              <w:t xml:space="preserve"> нав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ы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ков.</w:t>
            </w:r>
          </w:p>
          <w:p w14:paraId="25EFEB36" w14:textId="77777777" w:rsidR="002C3694" w:rsidRPr="001C7059" w:rsidRDefault="002C3694" w:rsidP="002E3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Тема 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1.2. Актуальные проблемы образовательной о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р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ганизации и развитие личностного потенциала всех участников образовательных отношений.</w:t>
            </w:r>
          </w:p>
          <w:p w14:paraId="001F2FCB" w14:textId="77777777" w:rsidR="002C3694" w:rsidRPr="001C7059" w:rsidRDefault="002C3694" w:rsidP="002E3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1.2.1.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 xml:space="preserve"> Проектирование личностных результатов и личностный потенциал.</w:t>
            </w:r>
          </w:p>
          <w:p w14:paraId="47792290" w14:textId="77777777" w:rsidR="002C3694" w:rsidRPr="001C7059" w:rsidRDefault="002C3694" w:rsidP="002E3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1.2.2.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 xml:space="preserve"> Управленческая команда и ее влияние на ра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з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витие личностного потенциала участников образов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а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тельных отношений.</w:t>
            </w:r>
          </w:p>
          <w:p w14:paraId="0D2FC16A" w14:textId="77777777" w:rsidR="002C3694" w:rsidRPr="001C7059" w:rsidRDefault="002C3694" w:rsidP="002E3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1.2.3.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 xml:space="preserve"> Новые управленческие и педагогические поз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и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ции для решения актуальных проблем в образов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а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тельной организации: исследователь, модератор (</w:t>
            </w:r>
            <w:proofErr w:type="spellStart"/>
            <w:r w:rsidR="001B0D12" w:rsidRPr="001C7059">
              <w:rPr>
                <w:rFonts w:ascii="Times New Roman" w:hAnsi="Times New Roman"/>
                <w:sz w:val="28"/>
                <w:szCs w:val="28"/>
              </w:rPr>
              <w:t>ф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а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силитатор</w:t>
            </w:r>
            <w:proofErr w:type="spellEnd"/>
            <w:r w:rsidR="001B0D12" w:rsidRPr="001C7059">
              <w:rPr>
                <w:rFonts w:ascii="Times New Roman" w:hAnsi="Times New Roman"/>
                <w:sz w:val="28"/>
                <w:szCs w:val="28"/>
              </w:rPr>
              <w:t>), наставник, эксперт, навигатор.</w:t>
            </w:r>
          </w:p>
          <w:p w14:paraId="7C1BABDD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 xml:space="preserve">Тема 1.3. Стратегическое развитие ОО как процесс </w:t>
            </w:r>
            <w:r w:rsidRPr="001C7059">
              <w:rPr>
                <w:rFonts w:ascii="Times New Roman" w:hAnsi="Times New Roman"/>
                <w:sz w:val="28"/>
                <w:szCs w:val="28"/>
              </w:rPr>
              <w:lastRenderedPageBreak/>
              <w:t>изменений и инноваций.</w:t>
            </w:r>
          </w:p>
          <w:p w14:paraId="4C9D2B81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1.3.1.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 xml:space="preserve"> Модели стратегического развития образования: кейсы из международной образовательной практики.</w:t>
            </w:r>
          </w:p>
          <w:p w14:paraId="449AD532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1.3.2.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 xml:space="preserve"> Особенности стратегического развития ОО в российской программе по развитию личностного п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о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тенциала.</w:t>
            </w:r>
          </w:p>
          <w:p w14:paraId="02F1B722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1.3.3.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 xml:space="preserve"> Дорожная карта ОО и стратегическое проект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и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рование изменений с акцентом на развитие личнос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т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ного потенциала</w:t>
            </w:r>
          </w:p>
        </w:tc>
      </w:tr>
      <w:tr w:rsidR="002C3694" w:rsidRPr="001C7059" w14:paraId="1F517EA3" w14:textId="77777777" w:rsidTr="002734D9">
        <w:tc>
          <w:tcPr>
            <w:tcW w:w="3019" w:type="dxa"/>
            <w:shd w:val="clear" w:color="auto" w:fill="auto"/>
          </w:tcPr>
          <w:p w14:paraId="63133465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lastRenderedPageBreak/>
              <w:t>Модуль 2.</w:t>
            </w:r>
          </w:p>
          <w:p w14:paraId="72CDE28D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Style w:val="Bodytext11pt"/>
                <w:sz w:val="28"/>
                <w:szCs w:val="28"/>
              </w:rPr>
              <w:t>Стратегия изменений ОО и концепция ра</w:t>
            </w:r>
            <w:r w:rsidRPr="001C7059">
              <w:rPr>
                <w:rStyle w:val="Bodytext11pt"/>
                <w:sz w:val="28"/>
                <w:szCs w:val="28"/>
              </w:rPr>
              <w:t>з</w:t>
            </w:r>
            <w:r w:rsidRPr="001C7059">
              <w:rPr>
                <w:rStyle w:val="Bodytext11pt"/>
                <w:sz w:val="28"/>
                <w:szCs w:val="28"/>
              </w:rPr>
              <w:t>вития личностного п</w:t>
            </w:r>
            <w:r w:rsidRPr="001C7059">
              <w:rPr>
                <w:rStyle w:val="Bodytext11pt"/>
                <w:sz w:val="28"/>
                <w:szCs w:val="28"/>
              </w:rPr>
              <w:t>о</w:t>
            </w:r>
            <w:r w:rsidRPr="001C7059">
              <w:rPr>
                <w:rStyle w:val="Bodytext11pt"/>
                <w:sz w:val="28"/>
                <w:szCs w:val="28"/>
              </w:rPr>
              <w:t>тенциала</w:t>
            </w:r>
          </w:p>
        </w:tc>
        <w:tc>
          <w:tcPr>
            <w:tcW w:w="6649" w:type="dxa"/>
            <w:shd w:val="clear" w:color="auto" w:fill="auto"/>
          </w:tcPr>
          <w:p w14:paraId="5F792F96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Тема 2.1. Концепция развития личностного потенц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и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 xml:space="preserve">ала и возможности личностного развития участников образовательных отношений. </w:t>
            </w:r>
          </w:p>
          <w:p w14:paraId="47236AC7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2.1.1.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 xml:space="preserve"> Понятие «личностный потенциал».</w:t>
            </w:r>
          </w:p>
          <w:p w14:paraId="34C4339A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2.1.2.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 xml:space="preserve"> Важнейшие ресурсы личности и подсистемы личностного потенциала.</w:t>
            </w:r>
          </w:p>
          <w:p w14:paraId="65FC7695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2.1.3.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 xml:space="preserve"> Возможности влияния системы образования на развитие личностного потенциала.</w:t>
            </w:r>
          </w:p>
          <w:p w14:paraId="215E1197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Тема 2.2. Мастерские выбора, достижения и жизн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е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стойкости для развития личностного потенциала.</w:t>
            </w:r>
          </w:p>
          <w:p w14:paraId="30D59111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2.2.1.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 xml:space="preserve"> Педагогические стратегии поддержки качества выбора, влияющие на успешность самоопределения личности.</w:t>
            </w:r>
          </w:p>
          <w:p w14:paraId="0C2B1065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2.2.2.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 xml:space="preserve"> Управленческие и педагогические инструме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н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ты поддержки целедостижения.</w:t>
            </w:r>
          </w:p>
          <w:p w14:paraId="6B20B6A6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2.2.3.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 xml:space="preserve"> Факторы, влияющие на развитие жизнестойк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о</w:t>
            </w:r>
            <w:r w:rsidR="001B0D12" w:rsidRPr="001C7059">
              <w:rPr>
                <w:rFonts w:ascii="Times New Roman" w:hAnsi="Times New Roman"/>
                <w:sz w:val="28"/>
                <w:szCs w:val="28"/>
              </w:rPr>
              <w:t>сти личности.</w:t>
            </w:r>
          </w:p>
          <w:p w14:paraId="610BF4D7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Тема 2.3. Стратегические подходы к проектиров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нию содержания образовательных программ для ра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з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вития личностного потенциала всех участников о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б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разовательных отношений.</w:t>
            </w:r>
          </w:p>
          <w:p w14:paraId="22BCC3BC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2.3.1.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 xml:space="preserve"> Путь команды ОО в Программе по развитию личностного потенциала: от обучения до проекта.</w:t>
            </w:r>
          </w:p>
          <w:p w14:paraId="3EADBECA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2.3.2.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 xml:space="preserve"> Эффективная коммуникация и обратная связь как основа обновления содержания образовательных программ.</w:t>
            </w:r>
          </w:p>
          <w:p w14:paraId="2A7D2DC4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2.3.3.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 xml:space="preserve"> Решение проблем ОО на основе технологий социально-эмоционального развития и ненасил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>ь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>ственного общения.</w:t>
            </w:r>
          </w:p>
        </w:tc>
      </w:tr>
      <w:tr w:rsidR="002C3694" w:rsidRPr="001C7059" w14:paraId="15E4F27F" w14:textId="77777777" w:rsidTr="002734D9">
        <w:tc>
          <w:tcPr>
            <w:tcW w:w="3019" w:type="dxa"/>
            <w:shd w:val="clear" w:color="auto" w:fill="auto"/>
          </w:tcPr>
          <w:p w14:paraId="1474032B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 xml:space="preserve">Модуль 3. </w:t>
            </w:r>
          </w:p>
          <w:p w14:paraId="41AA34D4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Основы средового подхода в личностно-ориентированном о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б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разовании</w:t>
            </w:r>
            <w:r w:rsidRPr="001C705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649" w:type="dxa"/>
            <w:shd w:val="clear" w:color="auto" w:fill="auto"/>
          </w:tcPr>
          <w:p w14:paraId="39B9894D" w14:textId="77777777" w:rsidR="002C3694" w:rsidRPr="001C7059" w:rsidRDefault="002C3694" w:rsidP="00407BC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Тема 3.1. Философско-педагогические основы сред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о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 xml:space="preserve">вого подхода в </w:t>
            </w:r>
            <w:r w:rsidR="00ED4652">
              <w:rPr>
                <w:rFonts w:ascii="Times New Roman" w:hAnsi="Times New Roman"/>
                <w:sz w:val="28"/>
                <w:szCs w:val="28"/>
              </w:rPr>
              <w:t xml:space="preserve">личностно-ориентированном 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образ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о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вании.</w:t>
            </w:r>
          </w:p>
          <w:p w14:paraId="1DD5121C" w14:textId="77777777" w:rsidR="002C3694" w:rsidRPr="001C7059" w:rsidRDefault="002C3694" w:rsidP="00407BC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3.1.1.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 xml:space="preserve"> Типология сред в концепции В. А. </w:t>
            </w:r>
            <w:proofErr w:type="spellStart"/>
            <w:r w:rsidR="001C7059" w:rsidRPr="001C7059">
              <w:rPr>
                <w:rFonts w:ascii="Times New Roman" w:hAnsi="Times New Roman"/>
                <w:sz w:val="28"/>
                <w:szCs w:val="28"/>
              </w:rPr>
              <w:t>Ясвина</w:t>
            </w:r>
            <w:proofErr w:type="spellEnd"/>
            <w:r w:rsidR="001C7059" w:rsidRPr="001C7059">
              <w:rPr>
                <w:rFonts w:ascii="Times New Roman" w:hAnsi="Times New Roman"/>
                <w:sz w:val="28"/>
                <w:szCs w:val="28"/>
              </w:rPr>
              <w:t>: догматическая, безмятежная, творческая и карьерная.</w:t>
            </w:r>
          </w:p>
          <w:p w14:paraId="12248C6C" w14:textId="77777777" w:rsidR="002C3694" w:rsidRPr="001C7059" w:rsidRDefault="002C3694" w:rsidP="00407BC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lastRenderedPageBreak/>
              <w:t>3.1.2.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 xml:space="preserve"> Диагностика образовательной среды как осн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>о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>ва перехода к проектированию средовых изменений.</w:t>
            </w:r>
          </w:p>
          <w:p w14:paraId="1F2BD351" w14:textId="77777777" w:rsidR="002C3694" w:rsidRPr="001C7059" w:rsidRDefault="002C3694" w:rsidP="00407BC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3.1.3.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 xml:space="preserve"> Ресурсы создания личностно-развивающей о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>б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>разовательной среды.</w:t>
            </w:r>
          </w:p>
          <w:p w14:paraId="6F569A39" w14:textId="77777777" w:rsidR="002C3694" w:rsidRPr="001C7059" w:rsidRDefault="002C3694" w:rsidP="00407BC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Тема 3.2. Экспертно-проектный инструментарий управления развитием личностно-развивающих о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б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разовательных сред.</w:t>
            </w:r>
          </w:p>
          <w:p w14:paraId="686767B4" w14:textId="77777777" w:rsidR="002C3694" w:rsidRPr="001C7059" w:rsidRDefault="002C3694" w:rsidP="00407BC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3.2.1.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 xml:space="preserve"> Модальность среды и векторный анализ изм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>е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>нений.</w:t>
            </w:r>
          </w:p>
          <w:p w14:paraId="62024CEA" w14:textId="77777777" w:rsidR="002C3694" w:rsidRPr="001C7059" w:rsidRDefault="002C3694" w:rsidP="00407BC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3.2.2.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 xml:space="preserve"> Модель проектного поля образовательной ср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>е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>ды и технология её педагогического проектирования.</w:t>
            </w:r>
          </w:p>
          <w:p w14:paraId="74770AC4" w14:textId="1BCD41A5" w:rsidR="002C3694" w:rsidRPr="001C7059" w:rsidRDefault="002C3694" w:rsidP="002E3C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 xml:space="preserve">3.2.3. 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>Использование программно-диагностического комплекса для принятия решений по инновационн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>о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>му развитию образовательной организации.</w:t>
            </w:r>
          </w:p>
        </w:tc>
      </w:tr>
      <w:tr w:rsidR="002C3694" w:rsidRPr="001C7059" w14:paraId="6477CE3D" w14:textId="77777777" w:rsidTr="002734D9">
        <w:tc>
          <w:tcPr>
            <w:tcW w:w="3019" w:type="dxa"/>
            <w:shd w:val="clear" w:color="auto" w:fill="auto"/>
          </w:tcPr>
          <w:p w14:paraId="0B37BE31" w14:textId="77777777" w:rsidR="002C3694" w:rsidRPr="001C7059" w:rsidRDefault="002C3694" w:rsidP="00407BC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Модуль 4.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881F49" w14:textId="77777777" w:rsidR="002C3694" w:rsidRPr="001C7059" w:rsidRDefault="002C3694" w:rsidP="0040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Стратегическое прое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к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тирование для созд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ния личностно-развивающей образ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о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 xml:space="preserve">вательной среды </w:t>
            </w:r>
          </w:p>
        </w:tc>
        <w:tc>
          <w:tcPr>
            <w:tcW w:w="6649" w:type="dxa"/>
            <w:shd w:val="clear" w:color="auto" w:fill="auto"/>
          </w:tcPr>
          <w:p w14:paraId="25252A48" w14:textId="77777777" w:rsidR="001C7059" w:rsidRPr="001C7059" w:rsidRDefault="002C3694" w:rsidP="00407BC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Тема 4.1. 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Специфика управленческого проекта с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о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здания личностно-развивающей образовательной среды</w:t>
            </w:r>
            <w:r w:rsidR="001C7059" w:rsidRPr="001C70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D3E240" w14:textId="77777777" w:rsidR="001C7059" w:rsidRPr="001C7059" w:rsidRDefault="001C7059" w:rsidP="00407BC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4.1.1. Анализ проблем образовательной организации в связи с созданием ЛРОС.</w:t>
            </w:r>
          </w:p>
          <w:p w14:paraId="649B7FC6" w14:textId="77777777" w:rsidR="001C7059" w:rsidRPr="001C7059" w:rsidRDefault="001C7059" w:rsidP="00407BC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4.1.2. Управленческие решения для комплексных и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з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менений в социальном, организационно-технологическом и пространственном компонентах образовательной среды (формула «3+2»).</w:t>
            </w:r>
          </w:p>
          <w:p w14:paraId="3C81B68E" w14:textId="77777777" w:rsidR="002C3694" w:rsidRDefault="001C7059" w:rsidP="00407BC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4.1.3.</w:t>
            </w:r>
            <w:r w:rsidR="002C3694" w:rsidRPr="001C70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Проектирование основных групп результатов проектов создания ЛРОС и способов оценки их д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о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стижения.</w:t>
            </w:r>
          </w:p>
          <w:p w14:paraId="57454771" w14:textId="77777777" w:rsidR="00ED4652" w:rsidRPr="001C7059" w:rsidRDefault="00ED4652" w:rsidP="00ED465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3F399B">
              <w:rPr>
                <w:rFonts w:ascii="Times New Roman" w:hAnsi="Times New Roman"/>
                <w:sz w:val="28"/>
                <w:szCs w:val="28"/>
              </w:rPr>
              <w:t>4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.</w:t>
            </w:r>
            <w:r w:rsidR="003F399B">
              <w:rPr>
                <w:rFonts w:ascii="Times New Roman" w:hAnsi="Times New Roman"/>
                <w:sz w:val="28"/>
                <w:szCs w:val="28"/>
              </w:rPr>
              <w:t>2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 xml:space="preserve">. Учебно-методический комплекс «Школа возможностей». </w:t>
            </w:r>
          </w:p>
          <w:p w14:paraId="17D29C6F" w14:textId="77777777" w:rsidR="00ED4652" w:rsidRPr="001C7059" w:rsidRDefault="003F399B" w:rsidP="00ED465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D4652" w:rsidRPr="001C705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D4652" w:rsidRPr="001C7059">
              <w:rPr>
                <w:rFonts w:ascii="Times New Roman" w:hAnsi="Times New Roman"/>
                <w:sz w:val="28"/>
                <w:szCs w:val="28"/>
              </w:rPr>
              <w:t>.1. Социально-эмоциональное развитие дошкол</w:t>
            </w:r>
            <w:r w:rsidR="00ED4652" w:rsidRPr="001C7059">
              <w:rPr>
                <w:rFonts w:ascii="Times New Roman" w:hAnsi="Times New Roman"/>
                <w:sz w:val="28"/>
                <w:szCs w:val="28"/>
              </w:rPr>
              <w:t>ь</w:t>
            </w:r>
            <w:r w:rsidR="00ED4652" w:rsidRPr="001C7059">
              <w:rPr>
                <w:rFonts w:ascii="Times New Roman" w:hAnsi="Times New Roman"/>
                <w:sz w:val="28"/>
                <w:szCs w:val="28"/>
              </w:rPr>
              <w:t>ников и учащихся начальной школы.</w:t>
            </w:r>
          </w:p>
          <w:p w14:paraId="05C814C3" w14:textId="77777777" w:rsidR="00ED4652" w:rsidRPr="001C7059" w:rsidRDefault="003F399B" w:rsidP="00ED465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D4652" w:rsidRPr="001C705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D4652" w:rsidRPr="001C7059">
              <w:rPr>
                <w:rFonts w:ascii="Times New Roman" w:hAnsi="Times New Roman"/>
                <w:sz w:val="28"/>
                <w:szCs w:val="28"/>
              </w:rPr>
              <w:t>.2. Развитие личностного потенциала подростков.</w:t>
            </w:r>
          </w:p>
          <w:p w14:paraId="67D1266C" w14:textId="77777777" w:rsidR="00ED4652" w:rsidRPr="001C7059" w:rsidRDefault="003F399B" w:rsidP="00ED465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D4652" w:rsidRPr="001C705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D4652" w:rsidRPr="001C7059">
              <w:rPr>
                <w:rFonts w:ascii="Times New Roman" w:hAnsi="Times New Roman"/>
                <w:sz w:val="28"/>
                <w:szCs w:val="28"/>
              </w:rPr>
              <w:t>.3. Профессиональные обучающиеся сообщества (</w:t>
            </w:r>
            <w:proofErr w:type="gramStart"/>
            <w:r w:rsidR="00ED4652" w:rsidRPr="001C7059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End"/>
            <w:r w:rsidR="00ED4652" w:rsidRPr="001C7059">
              <w:rPr>
                <w:rFonts w:ascii="Times New Roman" w:hAnsi="Times New Roman"/>
                <w:sz w:val="28"/>
                <w:szCs w:val="28"/>
              </w:rPr>
              <w:t>) и их потенциал в развитии образовательной организации.</w:t>
            </w:r>
          </w:p>
          <w:p w14:paraId="5DBBF62B" w14:textId="77777777" w:rsidR="00ED4652" w:rsidRPr="001C7059" w:rsidRDefault="00ED4652" w:rsidP="00ED465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Тема 4.</w:t>
            </w:r>
            <w:r w:rsidR="003F399B">
              <w:rPr>
                <w:rFonts w:ascii="Times New Roman" w:hAnsi="Times New Roman"/>
                <w:sz w:val="28"/>
                <w:szCs w:val="28"/>
              </w:rPr>
              <w:t>3.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 xml:space="preserve"> Проектирование образовательного пр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о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 xml:space="preserve">странства для развития личностного потенциала участников образовательных отношений. </w:t>
            </w:r>
          </w:p>
          <w:p w14:paraId="0EDFAFE8" w14:textId="77777777" w:rsidR="00ED4652" w:rsidRPr="001C7059" w:rsidRDefault="00ED4652" w:rsidP="00ED4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4.</w:t>
            </w:r>
            <w:r w:rsidR="003F399B">
              <w:rPr>
                <w:rFonts w:ascii="Times New Roman" w:hAnsi="Times New Roman"/>
                <w:sz w:val="28"/>
                <w:szCs w:val="28"/>
              </w:rPr>
              <w:t>3.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1. Основные подходы к проектированию бе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з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опасной среды: открытость, прозрачность, логи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ч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 xml:space="preserve">ность, понятность, персонализация. </w:t>
            </w:r>
          </w:p>
          <w:p w14:paraId="366C1A6B" w14:textId="77777777" w:rsidR="00ED4652" w:rsidRPr="001C7059" w:rsidRDefault="00ED4652" w:rsidP="00ED465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4.</w:t>
            </w:r>
            <w:r w:rsidR="003F399B">
              <w:rPr>
                <w:rFonts w:ascii="Times New Roman" w:hAnsi="Times New Roman"/>
                <w:sz w:val="28"/>
                <w:szCs w:val="28"/>
              </w:rPr>
              <w:t>3.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2. Организация учебно-воспитательного процесса и коммуникации в ОО: Соглашение о взаимоде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й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ствии.</w:t>
            </w:r>
          </w:p>
          <w:p w14:paraId="6C3E4B1E" w14:textId="77777777" w:rsidR="00ED4652" w:rsidRDefault="00ED4652" w:rsidP="00ED465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lastRenderedPageBreak/>
              <w:t>4.3.</w:t>
            </w:r>
            <w:r w:rsidR="003F399B">
              <w:rPr>
                <w:rFonts w:ascii="Times New Roman" w:hAnsi="Times New Roman"/>
                <w:sz w:val="28"/>
                <w:szCs w:val="28"/>
              </w:rPr>
              <w:t>3.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 xml:space="preserve"> Возможность интеграции инструментов пр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о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граммы по развитию личностного потенциала в предметное преподавание.</w:t>
            </w:r>
          </w:p>
          <w:p w14:paraId="2CD4AC58" w14:textId="77777777" w:rsidR="00ED4652" w:rsidRPr="001C7059" w:rsidRDefault="00ED4652" w:rsidP="00ED465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.</w:t>
            </w:r>
            <w:r w:rsidR="003F399B">
              <w:rPr>
                <w:rFonts w:ascii="Times New Roman" w:hAnsi="Times New Roman"/>
                <w:sz w:val="28"/>
                <w:szCs w:val="28"/>
              </w:rPr>
              <w:t>4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. Анализ кейсов трансформации образов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тельной среды в ОО.</w:t>
            </w:r>
          </w:p>
          <w:p w14:paraId="75E47BEA" w14:textId="77777777" w:rsidR="00ED4652" w:rsidRPr="001C7059" w:rsidRDefault="00ED4652" w:rsidP="00ED465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.</w:t>
            </w:r>
            <w:r w:rsidR="003F399B">
              <w:rPr>
                <w:rFonts w:ascii="Times New Roman" w:hAnsi="Times New Roman"/>
                <w:sz w:val="28"/>
                <w:szCs w:val="28"/>
              </w:rPr>
              <w:t>4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.1. Анализ системных управленческих проектов создания ЛРОС (видеопрезентации из опыта ОО).</w:t>
            </w:r>
          </w:p>
          <w:p w14:paraId="5972B8F1" w14:textId="77777777" w:rsidR="00ED4652" w:rsidRPr="001C7059" w:rsidRDefault="00ED4652" w:rsidP="00ED465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.</w:t>
            </w:r>
            <w:r w:rsidR="003F399B">
              <w:rPr>
                <w:rFonts w:ascii="Times New Roman" w:hAnsi="Times New Roman"/>
                <w:sz w:val="28"/>
                <w:szCs w:val="28"/>
              </w:rPr>
              <w:t>4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.2. Трансформация образовательной среды на о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с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 xml:space="preserve">нове диагностических инструментов В.А. </w:t>
            </w:r>
            <w:proofErr w:type="spellStart"/>
            <w:r w:rsidRPr="001C7059">
              <w:rPr>
                <w:rFonts w:ascii="Times New Roman" w:hAnsi="Times New Roman"/>
                <w:sz w:val="28"/>
                <w:szCs w:val="28"/>
              </w:rPr>
              <w:t>Ясвина</w:t>
            </w:r>
            <w:proofErr w:type="spellEnd"/>
            <w:r w:rsidRPr="001C70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2DD5FC" w14:textId="77777777" w:rsidR="00ED4652" w:rsidRPr="001C7059" w:rsidRDefault="00ED4652" w:rsidP="00ED465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.</w:t>
            </w:r>
            <w:r w:rsidR="003F399B">
              <w:rPr>
                <w:rFonts w:ascii="Times New Roman" w:hAnsi="Times New Roman"/>
                <w:sz w:val="28"/>
                <w:szCs w:val="28"/>
              </w:rPr>
              <w:t>4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.3. Анализ лучших практик и кейсов по редизайну и трансформации пространств в контексте развития личностного потенциала, реализуемой образовател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ь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ной организацией.</w:t>
            </w:r>
          </w:p>
          <w:p w14:paraId="7676F59E" w14:textId="77777777" w:rsidR="002C3694" w:rsidRPr="001C7059" w:rsidRDefault="002C3694" w:rsidP="00407BC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  <w:lang w:val="kk-KZ"/>
              </w:rPr>
              <w:t>Тема 4.</w:t>
            </w:r>
            <w:r w:rsidR="003F399B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1C70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Разработка 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управленческого проекта с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о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здания ЛРОС в ОО: от идеи до реализации.</w:t>
            </w:r>
          </w:p>
          <w:p w14:paraId="4CB99CC4" w14:textId="77777777" w:rsidR="001C7059" w:rsidRPr="001C7059" w:rsidRDefault="001C7059" w:rsidP="00407BC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4.</w:t>
            </w:r>
            <w:r w:rsidR="003F399B">
              <w:rPr>
                <w:rFonts w:ascii="Times New Roman" w:hAnsi="Times New Roman"/>
                <w:sz w:val="28"/>
                <w:szCs w:val="28"/>
              </w:rPr>
              <w:t>5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.1. Разработка и презентация концепций упра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в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ленческих проектов (первого видения изменений) командами ОО.</w:t>
            </w:r>
          </w:p>
          <w:p w14:paraId="07BFFA7A" w14:textId="77777777" w:rsidR="001C7059" w:rsidRPr="001C7059" w:rsidRDefault="001C7059" w:rsidP="00407BC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4.</w:t>
            </w:r>
            <w:r w:rsidR="003F399B">
              <w:rPr>
                <w:rFonts w:ascii="Times New Roman" w:hAnsi="Times New Roman"/>
                <w:sz w:val="28"/>
                <w:szCs w:val="28"/>
              </w:rPr>
              <w:t>5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.2. Разработка и представление командами ОО управленческих проектов создания ЛРОС.</w:t>
            </w:r>
          </w:p>
          <w:p w14:paraId="6AF8C3AE" w14:textId="77777777" w:rsidR="001C7059" w:rsidRPr="001C7059" w:rsidRDefault="001C7059" w:rsidP="00407BC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59">
              <w:rPr>
                <w:rFonts w:ascii="Times New Roman" w:hAnsi="Times New Roman"/>
                <w:sz w:val="28"/>
                <w:szCs w:val="28"/>
              </w:rPr>
              <w:t>4.</w:t>
            </w:r>
            <w:r w:rsidR="003F399B">
              <w:rPr>
                <w:rFonts w:ascii="Times New Roman" w:hAnsi="Times New Roman"/>
                <w:sz w:val="28"/>
                <w:szCs w:val="28"/>
              </w:rPr>
              <w:t>5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.3. Перспективы реализации управленческих пр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о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>ектов создания ЛРОС в горизонте 3-х лет.</w:t>
            </w:r>
          </w:p>
        </w:tc>
      </w:tr>
      <w:tr w:rsidR="0045687C" w:rsidRPr="001C7059" w14:paraId="441B044F" w14:textId="77777777" w:rsidTr="002734D9">
        <w:tc>
          <w:tcPr>
            <w:tcW w:w="3019" w:type="dxa"/>
            <w:shd w:val="clear" w:color="auto" w:fill="auto"/>
          </w:tcPr>
          <w:p w14:paraId="632FE6E1" w14:textId="77777777" w:rsidR="0045687C" w:rsidRDefault="0045687C" w:rsidP="00B07A1D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Моду</w:t>
            </w:r>
            <w:r w:rsidR="0046527A">
              <w:rPr>
                <w:rFonts w:ascii="Times New Roman" w:hAnsi="Times New Roman"/>
                <w:sz w:val="28"/>
                <w:szCs w:val="28"/>
              </w:rPr>
              <w:t>ль 5</w:t>
            </w:r>
          </w:p>
          <w:p w14:paraId="3FB93515" w14:textId="77777777" w:rsidR="0045687C" w:rsidRPr="00407BC5" w:rsidRDefault="0045687C" w:rsidP="00B07A1D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здоровьесб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регающей и безопа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образовательной среды </w:t>
            </w:r>
          </w:p>
        </w:tc>
        <w:tc>
          <w:tcPr>
            <w:tcW w:w="6649" w:type="dxa"/>
            <w:shd w:val="clear" w:color="auto" w:fill="auto"/>
          </w:tcPr>
          <w:p w14:paraId="3F363D52" w14:textId="77777777" w:rsidR="0045687C" w:rsidRPr="003C32DE" w:rsidRDefault="0045687C" w:rsidP="003C32DE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11C">
              <w:rPr>
                <w:rFonts w:ascii="Times New Roman" w:hAnsi="Times New Roman"/>
                <w:sz w:val="28"/>
                <w:szCs w:val="28"/>
                <w:lang w:val="kk-KZ"/>
              </w:rPr>
              <w:t>Тема 5.</w:t>
            </w:r>
            <w:r w:rsidRPr="003C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  <w:r w:rsidRPr="003C32DE">
              <w:rPr>
                <w:rFonts w:ascii="Times New Roman" w:hAnsi="Times New Roman"/>
                <w:bCs/>
                <w:sz w:val="28"/>
                <w:szCs w:val="28"/>
              </w:rPr>
              <w:t>Образование в целях устойчивого развития.</w:t>
            </w:r>
            <w:r w:rsidRPr="003C32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3C32DE">
              <w:rPr>
                <w:rFonts w:ascii="Times New Roman" w:hAnsi="Times New Roman"/>
                <w:sz w:val="28"/>
                <w:szCs w:val="28"/>
              </w:rPr>
              <w:t xml:space="preserve">  Глобальные проблемы и универсальные ценности</w:t>
            </w:r>
          </w:p>
          <w:p w14:paraId="1EDB52B3" w14:textId="4D85B043" w:rsidR="0045687C" w:rsidRPr="00796249" w:rsidRDefault="0045687C" w:rsidP="003C32DE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DE">
              <w:rPr>
                <w:rFonts w:ascii="Times New Roman" w:hAnsi="Times New Roman"/>
                <w:sz w:val="28"/>
                <w:szCs w:val="28"/>
              </w:rPr>
              <w:t>5.1.1</w:t>
            </w:r>
            <w:r w:rsidR="003C32DE" w:rsidRPr="003C32DE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kk-KZ"/>
              </w:rPr>
              <w:t xml:space="preserve"> </w:t>
            </w:r>
            <w:r w:rsidR="003C32DE" w:rsidRPr="00796249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kk-KZ"/>
              </w:rPr>
              <w:t xml:space="preserve">Концепция </w:t>
            </w:r>
            <w:r w:rsidR="003C32DE" w:rsidRPr="00796249">
              <w:rPr>
                <w:rFonts w:ascii="Times New Roman" w:hAnsi="Times New Roman"/>
                <w:bCs/>
                <w:iCs/>
                <w:color w:val="000000"/>
                <w:kern w:val="24"/>
                <w:sz w:val="28"/>
                <w:szCs w:val="28"/>
                <w:lang w:eastAsia="kk-KZ"/>
              </w:rPr>
              <w:t>ОУР, компоненты, цели, задачи</w:t>
            </w:r>
            <w:r w:rsidR="002E3CA7">
              <w:rPr>
                <w:rFonts w:ascii="Times New Roman" w:hAnsi="Times New Roman"/>
                <w:bCs/>
                <w:iCs/>
                <w:color w:val="000000"/>
                <w:kern w:val="24"/>
                <w:sz w:val="28"/>
                <w:szCs w:val="28"/>
                <w:lang w:eastAsia="kk-KZ"/>
              </w:rPr>
              <w:t>.</w:t>
            </w:r>
          </w:p>
          <w:p w14:paraId="5F0063AF" w14:textId="77777777" w:rsidR="0045687C" w:rsidRPr="00796249" w:rsidRDefault="0045687C" w:rsidP="003C32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249">
              <w:rPr>
                <w:rFonts w:ascii="Times New Roman" w:hAnsi="Times New Roman"/>
                <w:sz w:val="28"/>
                <w:szCs w:val="28"/>
              </w:rPr>
              <w:t>5.1.2</w:t>
            </w:r>
            <w:r w:rsidR="003C32DE" w:rsidRPr="007962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249" w:rsidRPr="00796249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kk-KZ"/>
              </w:rPr>
              <w:t>Стратегия устойчивого развития в Казахстане</w:t>
            </w:r>
          </w:p>
          <w:p w14:paraId="042BE32C" w14:textId="618CE21A" w:rsidR="0045687C" w:rsidRPr="003C32DE" w:rsidRDefault="0045687C" w:rsidP="002E3CA7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DE">
              <w:rPr>
                <w:rFonts w:ascii="Times New Roman" w:hAnsi="Times New Roman"/>
                <w:sz w:val="28"/>
                <w:szCs w:val="28"/>
              </w:rPr>
              <w:t>5.1.3</w:t>
            </w:r>
            <w:r w:rsidR="003C32DE" w:rsidRPr="003C32DE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kk-KZ"/>
              </w:rPr>
              <w:t xml:space="preserve"> Формирование  у обучающихся функционал</w:t>
            </w:r>
            <w:r w:rsidR="003C32DE" w:rsidRPr="003C32DE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kk-KZ"/>
              </w:rPr>
              <w:t>ь</w:t>
            </w:r>
            <w:r w:rsidR="003C32DE" w:rsidRPr="003C32DE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kk-KZ"/>
              </w:rPr>
              <w:t>ной грамотности  и гибких компетенций</w:t>
            </w:r>
            <w:r w:rsidR="002E3C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B6CA08" w14:textId="287C8EF9" w:rsidR="0045687C" w:rsidRPr="003C32DE" w:rsidRDefault="0045687C" w:rsidP="003C32DE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2DE">
              <w:rPr>
                <w:rFonts w:ascii="Times New Roman" w:hAnsi="Times New Roman"/>
                <w:sz w:val="28"/>
                <w:szCs w:val="28"/>
              </w:rPr>
              <w:t>Тема 5.2  Дизайн учебных программ с интеграцией компонента ЗОЖ</w:t>
            </w:r>
            <w:r w:rsidR="002E3C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714D7A" w14:textId="1CC7D0F6" w:rsidR="003C32DE" w:rsidRDefault="003C32DE" w:rsidP="003C32D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kern w:val="24"/>
                <w:sz w:val="28"/>
                <w:szCs w:val="28"/>
                <w:lang w:eastAsia="kk-KZ"/>
              </w:rPr>
            </w:pPr>
            <w:r w:rsidRPr="003C32DE">
              <w:rPr>
                <w:rFonts w:ascii="Times New Roman" w:hAnsi="Times New Roman"/>
                <w:sz w:val="28"/>
                <w:szCs w:val="28"/>
              </w:rPr>
              <w:t xml:space="preserve">5.2.1 </w:t>
            </w:r>
            <w:r w:rsidRPr="003C32DE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kk-KZ"/>
              </w:rPr>
              <w:t>Устойчивое развитие в содержании среднего образования</w:t>
            </w:r>
            <w:r w:rsidRPr="003C32DE">
              <w:rPr>
                <w:rFonts w:ascii="Times New Roman" w:hAnsi="Times New Roman"/>
                <w:color w:val="000000"/>
                <w:sz w:val="28"/>
                <w:szCs w:val="28"/>
                <w:lang w:val="kk-KZ" w:eastAsia="kk-KZ"/>
              </w:rPr>
              <w:t xml:space="preserve"> </w:t>
            </w:r>
            <w:r w:rsidRPr="003C32DE">
              <w:rPr>
                <w:rFonts w:ascii="Times New Roman" w:hAnsi="Times New Roman"/>
                <w:iCs/>
                <w:color w:val="000000"/>
                <w:kern w:val="24"/>
                <w:sz w:val="28"/>
                <w:szCs w:val="28"/>
                <w:lang w:eastAsia="kk-KZ"/>
              </w:rPr>
              <w:t>(принципы, подходы, теории  и методы обучения)</w:t>
            </w:r>
            <w:r w:rsidR="002E3CA7">
              <w:rPr>
                <w:rFonts w:ascii="Times New Roman" w:hAnsi="Times New Roman"/>
                <w:iCs/>
                <w:color w:val="000000"/>
                <w:kern w:val="24"/>
                <w:sz w:val="28"/>
                <w:szCs w:val="28"/>
                <w:lang w:eastAsia="kk-KZ"/>
              </w:rPr>
              <w:t>.</w:t>
            </w:r>
          </w:p>
          <w:p w14:paraId="6AB6207A" w14:textId="74CAF096" w:rsidR="003C32DE" w:rsidRDefault="003C32DE" w:rsidP="003C32D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kern w:val="24"/>
                <w:sz w:val="28"/>
                <w:szCs w:val="28"/>
                <w:lang w:eastAsia="kk-KZ"/>
              </w:rPr>
            </w:pPr>
            <w:r>
              <w:rPr>
                <w:rFonts w:ascii="Times New Roman" w:hAnsi="Times New Roman"/>
                <w:iCs/>
                <w:color w:val="000000"/>
                <w:kern w:val="24"/>
                <w:sz w:val="28"/>
                <w:szCs w:val="28"/>
                <w:lang w:eastAsia="kk-KZ"/>
              </w:rPr>
              <w:t>5.2.2 Прямая и косвенная интеграция компонента ЗОЖ в содержание учебных программ</w:t>
            </w:r>
            <w:r w:rsidR="002E3CA7">
              <w:rPr>
                <w:rFonts w:ascii="Times New Roman" w:hAnsi="Times New Roman"/>
                <w:iCs/>
                <w:color w:val="000000"/>
                <w:kern w:val="24"/>
                <w:sz w:val="28"/>
                <w:szCs w:val="28"/>
                <w:lang w:eastAsia="kk-KZ"/>
              </w:rPr>
              <w:t>.</w:t>
            </w:r>
          </w:p>
          <w:p w14:paraId="36FB834E" w14:textId="38A81FF2" w:rsidR="0045687C" w:rsidRDefault="0045687C" w:rsidP="00B07A1D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411C">
              <w:rPr>
                <w:rFonts w:ascii="Times New Roman" w:hAnsi="Times New Roman"/>
                <w:bCs/>
                <w:sz w:val="28"/>
                <w:szCs w:val="28"/>
              </w:rPr>
              <w:t>Тема 5.3 Механизм и технологии формирования  здорового и безопасного образа жизни в школьной среде</w:t>
            </w:r>
            <w:r w:rsidR="002E3CA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69E909CC" w14:textId="77777777" w:rsidR="00796249" w:rsidRDefault="00796249" w:rsidP="00B07A1D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5.3.1</w:t>
            </w:r>
            <w:r w:rsidR="00B244ED">
              <w:rPr>
                <w:rFonts w:ascii="Times New Roman" w:hAnsi="Times New Roman"/>
                <w:bCs/>
                <w:sz w:val="28"/>
                <w:szCs w:val="28"/>
              </w:rPr>
              <w:t xml:space="preserve"> Модель здоровьесберегающей и безопасной среды. </w:t>
            </w:r>
            <w:r w:rsidR="00B244ED" w:rsidRPr="00B244E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Ценностный компонент</w:t>
            </w:r>
            <w:r w:rsidR="00B244E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2C29B55F" w14:textId="77777777" w:rsidR="00796249" w:rsidRDefault="00796249" w:rsidP="00B07A1D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5.3.2 Кейс. Культура здорового образа жизни</w:t>
            </w:r>
          </w:p>
          <w:p w14:paraId="78BB4A36" w14:textId="3A2CBBA3" w:rsidR="00466F24" w:rsidRPr="002E3CA7" w:rsidRDefault="00796249" w:rsidP="002E3CA7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5.3.3</w:t>
            </w:r>
            <w:r w:rsidR="00B244ED">
              <w:rPr>
                <w:rFonts w:ascii="Times New Roman" w:hAnsi="Times New Roman"/>
                <w:bCs/>
                <w:sz w:val="28"/>
                <w:szCs w:val="28"/>
              </w:rPr>
              <w:t xml:space="preserve"> Взаимодействие с родителям</w:t>
            </w:r>
            <w:r w:rsidR="002E3CA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B244E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B244ED">
              <w:rPr>
                <w:rFonts w:ascii="Times New Roman" w:hAnsi="Times New Roman"/>
                <w:bCs/>
                <w:sz w:val="28"/>
                <w:szCs w:val="28"/>
              </w:rPr>
              <w:t>со</w:t>
            </w:r>
            <w:proofErr w:type="gramEnd"/>
            <w:r w:rsidR="00B244ED">
              <w:rPr>
                <w:rFonts w:ascii="Times New Roman" w:hAnsi="Times New Roman"/>
                <w:bCs/>
                <w:sz w:val="28"/>
                <w:szCs w:val="28"/>
              </w:rPr>
              <w:t xml:space="preserve"> созда</w:t>
            </w:r>
            <w:r w:rsidR="002E3CA7">
              <w:rPr>
                <w:rFonts w:ascii="Times New Roman" w:hAnsi="Times New Roman"/>
                <w:bCs/>
                <w:sz w:val="28"/>
                <w:szCs w:val="28"/>
              </w:rPr>
              <w:t>нию  дружелюбной среды обучения.</w:t>
            </w:r>
          </w:p>
        </w:tc>
      </w:tr>
      <w:tr w:rsidR="0045687C" w:rsidRPr="001C7059" w14:paraId="7714E2B0" w14:textId="77777777" w:rsidTr="002734D9">
        <w:tc>
          <w:tcPr>
            <w:tcW w:w="3019" w:type="dxa"/>
            <w:shd w:val="clear" w:color="auto" w:fill="auto"/>
          </w:tcPr>
          <w:p w14:paraId="05A58553" w14:textId="77777777" w:rsidR="0045687C" w:rsidRPr="001C7059" w:rsidRDefault="0045687C" w:rsidP="00B07A1D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05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Итоговый контроль </w:t>
            </w:r>
          </w:p>
        </w:tc>
        <w:tc>
          <w:tcPr>
            <w:tcW w:w="6649" w:type="dxa"/>
            <w:shd w:val="clear" w:color="auto" w:fill="auto"/>
          </w:tcPr>
          <w:p w14:paraId="0B5FD902" w14:textId="77777777" w:rsidR="0045687C" w:rsidRPr="001C7059" w:rsidRDefault="0045687C" w:rsidP="00B07A1D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059">
              <w:rPr>
                <w:rFonts w:ascii="Times New Roman" w:hAnsi="Times New Roman"/>
                <w:sz w:val="28"/>
                <w:szCs w:val="28"/>
                <w:lang w:val="kk-KZ"/>
              </w:rPr>
              <w:t>Защита проектной работы</w:t>
            </w:r>
          </w:p>
        </w:tc>
      </w:tr>
    </w:tbl>
    <w:p w14:paraId="77496648" w14:textId="77777777" w:rsidR="004050CF" w:rsidRPr="00E66351" w:rsidRDefault="004050CF" w:rsidP="00FA66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E5CB2C" w14:textId="77777777" w:rsidR="00462861" w:rsidRDefault="00FA6653" w:rsidP="00FA6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351">
        <w:rPr>
          <w:rFonts w:ascii="Times New Roman" w:hAnsi="Times New Roman"/>
          <w:b/>
          <w:sz w:val="28"/>
          <w:szCs w:val="28"/>
        </w:rPr>
        <w:t xml:space="preserve">6. </w:t>
      </w:r>
      <w:r w:rsidR="003448E5" w:rsidRPr="00E66351">
        <w:rPr>
          <w:rFonts w:ascii="Times New Roman" w:hAnsi="Times New Roman"/>
          <w:b/>
          <w:sz w:val="28"/>
          <w:szCs w:val="28"/>
        </w:rPr>
        <w:t>О</w:t>
      </w:r>
      <w:r w:rsidR="009A09CA" w:rsidRPr="00E66351">
        <w:rPr>
          <w:rFonts w:ascii="Times New Roman" w:hAnsi="Times New Roman"/>
          <w:b/>
          <w:sz w:val="28"/>
          <w:szCs w:val="28"/>
        </w:rPr>
        <w:t>рганизация учебного процесса</w:t>
      </w:r>
    </w:p>
    <w:p w14:paraId="6BB029ED" w14:textId="77777777" w:rsidR="006F0C7E" w:rsidRPr="00E66351" w:rsidRDefault="006F0C7E" w:rsidP="00FA6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456C38" w14:textId="77777777" w:rsidR="002C3694" w:rsidRPr="00E66351" w:rsidRDefault="0027320B" w:rsidP="002E3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51">
        <w:rPr>
          <w:rFonts w:ascii="Times New Roman" w:hAnsi="Times New Roman"/>
          <w:sz w:val="28"/>
          <w:szCs w:val="28"/>
        </w:rPr>
        <w:t xml:space="preserve">Курсы повышения квалификации организуются в форме </w:t>
      </w:r>
      <w:r w:rsidR="002C3694" w:rsidRPr="000B3A07">
        <w:rPr>
          <w:rFonts w:ascii="Times New Roman" w:hAnsi="Times New Roman"/>
          <w:bCs/>
          <w:sz w:val="28"/>
          <w:szCs w:val="28"/>
        </w:rPr>
        <w:t xml:space="preserve">очного обучения с использованием дистанционных образовательных технологий (с </w:t>
      </w:r>
      <w:proofErr w:type="spellStart"/>
      <w:r w:rsidR="002C3694" w:rsidRPr="000B3A07">
        <w:rPr>
          <w:rFonts w:ascii="Times New Roman" w:hAnsi="Times New Roman"/>
          <w:bCs/>
          <w:sz w:val="28"/>
          <w:szCs w:val="28"/>
        </w:rPr>
        <w:t>постмодул</w:t>
      </w:r>
      <w:r w:rsidR="002C3694" w:rsidRPr="000B3A07">
        <w:rPr>
          <w:rFonts w:ascii="Times New Roman" w:hAnsi="Times New Roman"/>
          <w:bCs/>
          <w:sz w:val="28"/>
          <w:szCs w:val="28"/>
        </w:rPr>
        <w:t>ь</w:t>
      </w:r>
      <w:r w:rsidR="002C3694" w:rsidRPr="000B3A07">
        <w:rPr>
          <w:rFonts w:ascii="Times New Roman" w:hAnsi="Times New Roman"/>
          <w:bCs/>
          <w:sz w:val="28"/>
          <w:szCs w:val="28"/>
        </w:rPr>
        <w:t>ным</w:t>
      </w:r>
      <w:proofErr w:type="spellEnd"/>
      <w:r w:rsidR="002C3694" w:rsidRPr="000B3A07">
        <w:rPr>
          <w:rFonts w:ascii="Times New Roman" w:hAnsi="Times New Roman"/>
          <w:bCs/>
          <w:sz w:val="28"/>
          <w:szCs w:val="28"/>
        </w:rPr>
        <w:t xml:space="preserve"> дистанционным сопровождением) </w:t>
      </w:r>
      <w:r w:rsidR="002C3694">
        <w:rPr>
          <w:rFonts w:ascii="Times New Roman" w:hAnsi="Times New Roman"/>
          <w:bCs/>
          <w:sz w:val="28"/>
          <w:szCs w:val="28"/>
        </w:rPr>
        <w:t xml:space="preserve">в течение </w:t>
      </w:r>
      <w:r w:rsidR="002C3694" w:rsidRPr="000B3A07">
        <w:rPr>
          <w:rFonts w:ascii="Times New Roman" w:hAnsi="Times New Roman"/>
          <w:bCs/>
          <w:sz w:val="28"/>
          <w:szCs w:val="28"/>
        </w:rPr>
        <w:t xml:space="preserve">6 учебных дней </w:t>
      </w:r>
      <w:r w:rsidR="003F399B">
        <w:rPr>
          <w:rFonts w:ascii="Times New Roman" w:hAnsi="Times New Roman"/>
          <w:bCs/>
          <w:sz w:val="28"/>
          <w:szCs w:val="28"/>
        </w:rPr>
        <w:t>очного об</w:t>
      </w:r>
      <w:r w:rsidR="003F399B">
        <w:rPr>
          <w:rFonts w:ascii="Times New Roman" w:hAnsi="Times New Roman"/>
          <w:bCs/>
          <w:sz w:val="28"/>
          <w:szCs w:val="28"/>
        </w:rPr>
        <w:t>у</w:t>
      </w:r>
      <w:r w:rsidR="003F399B">
        <w:rPr>
          <w:rFonts w:ascii="Times New Roman" w:hAnsi="Times New Roman"/>
          <w:bCs/>
          <w:sz w:val="28"/>
          <w:szCs w:val="28"/>
        </w:rPr>
        <w:t xml:space="preserve">чения </w:t>
      </w:r>
      <w:r w:rsidR="002C3694" w:rsidRPr="000B3A07">
        <w:rPr>
          <w:rFonts w:ascii="Times New Roman" w:hAnsi="Times New Roman"/>
          <w:bCs/>
          <w:sz w:val="28"/>
          <w:szCs w:val="28"/>
        </w:rPr>
        <w:t xml:space="preserve">и 60 дней самостоятельной </w:t>
      </w:r>
      <w:proofErr w:type="spellStart"/>
      <w:r w:rsidR="002C3694" w:rsidRPr="000B3A07">
        <w:rPr>
          <w:rFonts w:ascii="Times New Roman" w:hAnsi="Times New Roman"/>
          <w:bCs/>
          <w:sz w:val="28"/>
          <w:szCs w:val="28"/>
        </w:rPr>
        <w:t>постмодульной</w:t>
      </w:r>
      <w:proofErr w:type="spellEnd"/>
      <w:r w:rsidR="002C3694" w:rsidRPr="000B3A07">
        <w:rPr>
          <w:rFonts w:ascii="Times New Roman" w:hAnsi="Times New Roman"/>
          <w:bCs/>
          <w:sz w:val="28"/>
          <w:szCs w:val="28"/>
        </w:rPr>
        <w:t xml:space="preserve"> работы</w:t>
      </w:r>
      <w:r w:rsidR="002C3694">
        <w:rPr>
          <w:rFonts w:ascii="Times New Roman" w:hAnsi="Times New Roman"/>
          <w:bCs/>
          <w:sz w:val="28"/>
          <w:szCs w:val="28"/>
        </w:rPr>
        <w:t>, всего 108 часов (52 часа аудиторной работы и 56 часов самостоятельной)</w:t>
      </w:r>
      <w:r w:rsidR="002C3694" w:rsidRPr="00E66351">
        <w:rPr>
          <w:rFonts w:ascii="Times New Roman" w:hAnsi="Times New Roman"/>
          <w:sz w:val="28"/>
          <w:szCs w:val="28"/>
        </w:rPr>
        <w:t xml:space="preserve">. </w:t>
      </w:r>
    </w:p>
    <w:p w14:paraId="62559BC0" w14:textId="77777777" w:rsidR="009A09CA" w:rsidRPr="00E66351" w:rsidRDefault="0027320B" w:rsidP="002E3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51">
        <w:rPr>
          <w:rFonts w:ascii="Times New Roman" w:hAnsi="Times New Roman"/>
          <w:sz w:val="28"/>
          <w:szCs w:val="28"/>
        </w:rPr>
        <w:t xml:space="preserve">Основные методы преподавания и виды работ: интерактивная лекция, </w:t>
      </w:r>
      <w:r w:rsidR="002C3694">
        <w:rPr>
          <w:rFonts w:ascii="Times New Roman" w:hAnsi="Times New Roman"/>
          <w:sz w:val="28"/>
          <w:szCs w:val="28"/>
        </w:rPr>
        <w:t>практикум применения диагностик образовательной среды</w:t>
      </w:r>
      <w:r w:rsidRPr="00E66351">
        <w:rPr>
          <w:rFonts w:ascii="Times New Roman" w:hAnsi="Times New Roman"/>
          <w:sz w:val="28"/>
          <w:szCs w:val="28"/>
        </w:rPr>
        <w:t xml:space="preserve">, </w:t>
      </w:r>
      <w:r w:rsidR="002C3694">
        <w:rPr>
          <w:rFonts w:ascii="Times New Roman" w:hAnsi="Times New Roman"/>
          <w:sz w:val="28"/>
          <w:szCs w:val="28"/>
        </w:rPr>
        <w:t>мозговой штурм</w:t>
      </w:r>
      <w:r w:rsidRPr="00E66351">
        <w:rPr>
          <w:rFonts w:ascii="Times New Roman" w:hAnsi="Times New Roman"/>
          <w:sz w:val="28"/>
          <w:szCs w:val="28"/>
        </w:rPr>
        <w:t xml:space="preserve">, </w:t>
      </w:r>
      <w:r w:rsidR="00CB764B" w:rsidRPr="00E66351"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 w:rsidR="001B1FBC" w:rsidRPr="00E66351">
        <w:rPr>
          <w:rFonts w:ascii="Times New Roman" w:hAnsi="Times New Roman"/>
          <w:sz w:val="28"/>
          <w:szCs w:val="28"/>
        </w:rPr>
        <w:t>видео</w:t>
      </w:r>
      <w:r w:rsidR="002C3694">
        <w:rPr>
          <w:rFonts w:ascii="Times New Roman" w:hAnsi="Times New Roman"/>
          <w:sz w:val="28"/>
          <w:szCs w:val="28"/>
        </w:rPr>
        <w:t>кейсов</w:t>
      </w:r>
      <w:proofErr w:type="spellEnd"/>
      <w:r w:rsidR="002C3694">
        <w:rPr>
          <w:rFonts w:ascii="Times New Roman" w:hAnsi="Times New Roman"/>
          <w:sz w:val="28"/>
          <w:szCs w:val="28"/>
        </w:rPr>
        <w:t xml:space="preserve"> с последующим обсуждением</w:t>
      </w:r>
      <w:r w:rsidRPr="00E66351">
        <w:rPr>
          <w:rFonts w:ascii="Times New Roman" w:hAnsi="Times New Roman"/>
          <w:sz w:val="28"/>
          <w:szCs w:val="28"/>
        </w:rPr>
        <w:t xml:space="preserve">, </w:t>
      </w:r>
      <w:r w:rsidR="002C3694">
        <w:rPr>
          <w:rFonts w:ascii="Times New Roman" w:hAnsi="Times New Roman"/>
          <w:sz w:val="28"/>
          <w:szCs w:val="28"/>
        </w:rPr>
        <w:t>разработка управленч</w:t>
      </w:r>
      <w:r w:rsidR="002C3694">
        <w:rPr>
          <w:rFonts w:ascii="Times New Roman" w:hAnsi="Times New Roman"/>
          <w:sz w:val="28"/>
          <w:szCs w:val="28"/>
        </w:rPr>
        <w:t>е</w:t>
      </w:r>
      <w:r w:rsidR="002C3694">
        <w:rPr>
          <w:rFonts w:ascii="Times New Roman" w:hAnsi="Times New Roman"/>
          <w:sz w:val="28"/>
          <w:szCs w:val="28"/>
        </w:rPr>
        <w:t>ских проектов создания ЛРОС, организация рефлексивного обсуждения.</w:t>
      </w:r>
    </w:p>
    <w:p w14:paraId="0944F4D0" w14:textId="77777777" w:rsidR="00FA6653" w:rsidRPr="00E66351" w:rsidRDefault="00FA6653" w:rsidP="001B1FBC">
      <w:pPr>
        <w:spacing w:after="0" w:line="240" w:lineRule="auto"/>
        <w:ind w:left="2700"/>
        <w:rPr>
          <w:rFonts w:ascii="Times New Roman" w:hAnsi="Times New Roman"/>
          <w:b/>
          <w:sz w:val="28"/>
          <w:szCs w:val="28"/>
        </w:rPr>
      </w:pPr>
    </w:p>
    <w:p w14:paraId="35707DCB" w14:textId="77777777" w:rsidR="00462861" w:rsidRDefault="003448E5" w:rsidP="002D10E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351">
        <w:rPr>
          <w:rFonts w:ascii="Times New Roman" w:hAnsi="Times New Roman"/>
          <w:b/>
          <w:sz w:val="28"/>
          <w:szCs w:val="28"/>
        </w:rPr>
        <w:t>У</w:t>
      </w:r>
      <w:r w:rsidR="00462861" w:rsidRPr="00E66351">
        <w:rPr>
          <w:rFonts w:ascii="Times New Roman" w:hAnsi="Times New Roman"/>
          <w:b/>
          <w:sz w:val="28"/>
          <w:szCs w:val="28"/>
        </w:rPr>
        <w:t>чебно-мет</w:t>
      </w:r>
      <w:r w:rsidR="00331F3C" w:rsidRPr="00E66351">
        <w:rPr>
          <w:rFonts w:ascii="Times New Roman" w:hAnsi="Times New Roman"/>
          <w:b/>
          <w:sz w:val="28"/>
          <w:szCs w:val="28"/>
        </w:rPr>
        <w:t>одическое обеспечение Программы</w:t>
      </w:r>
    </w:p>
    <w:p w14:paraId="3796B15C" w14:textId="77777777" w:rsidR="006F0C7E" w:rsidRPr="00E66351" w:rsidRDefault="006F0C7E" w:rsidP="006F0C7E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14:paraId="2B1EDD61" w14:textId="77777777" w:rsidR="00372FB0" w:rsidRPr="00E66351" w:rsidRDefault="00372FB0" w:rsidP="00372FB0">
      <w:pPr>
        <w:pStyle w:val="aa"/>
        <w:ind w:left="0" w:firstLine="709"/>
      </w:pPr>
      <w:r w:rsidRPr="00E66351">
        <w:t>Учебно-методическое</w:t>
      </w:r>
      <w:r w:rsidRPr="00E66351">
        <w:rPr>
          <w:spacing w:val="-4"/>
        </w:rPr>
        <w:t xml:space="preserve"> </w:t>
      </w:r>
      <w:r w:rsidRPr="00E66351">
        <w:t>обеспечение</w:t>
      </w:r>
      <w:r w:rsidRPr="00E66351">
        <w:rPr>
          <w:spacing w:val="-3"/>
        </w:rPr>
        <w:t xml:space="preserve"> </w:t>
      </w:r>
      <w:r w:rsidRPr="00E66351">
        <w:t>курса</w:t>
      </w:r>
      <w:r w:rsidRPr="00E66351">
        <w:rPr>
          <w:spacing w:val="-4"/>
        </w:rPr>
        <w:t xml:space="preserve"> </w:t>
      </w:r>
      <w:r w:rsidRPr="00E66351">
        <w:t>включает:</w:t>
      </w:r>
    </w:p>
    <w:p w14:paraId="5A1FAC9A" w14:textId="77777777" w:rsidR="00372FB0" w:rsidRPr="00E66351" w:rsidRDefault="00372FB0" w:rsidP="00372FB0">
      <w:pPr>
        <w:pStyle w:val="aa"/>
        <w:ind w:left="0" w:firstLine="709"/>
      </w:pPr>
      <w:r w:rsidRPr="00E66351">
        <w:t>- Программу</w:t>
      </w:r>
      <w:r w:rsidRPr="00E66351">
        <w:rPr>
          <w:spacing w:val="-4"/>
        </w:rPr>
        <w:t xml:space="preserve"> </w:t>
      </w:r>
      <w:r w:rsidRPr="00E66351">
        <w:t>курса;</w:t>
      </w:r>
    </w:p>
    <w:p w14:paraId="0C2D6C09" w14:textId="77777777" w:rsidR="00372FB0" w:rsidRPr="00E66351" w:rsidRDefault="00372FB0" w:rsidP="00372FB0">
      <w:pPr>
        <w:pStyle w:val="aa"/>
        <w:ind w:left="0" w:firstLine="709"/>
      </w:pPr>
      <w:r w:rsidRPr="00E66351">
        <w:t xml:space="preserve">- </w:t>
      </w:r>
      <w:r w:rsidR="00BF0AAA" w:rsidRPr="00E66351">
        <w:rPr>
          <w:lang w:val="kk-KZ"/>
        </w:rPr>
        <w:t>О</w:t>
      </w:r>
      <w:r w:rsidRPr="00E66351">
        <w:t>писание</w:t>
      </w:r>
      <w:r w:rsidRPr="00E66351">
        <w:rPr>
          <w:spacing w:val="-1"/>
        </w:rPr>
        <w:t xml:space="preserve"> </w:t>
      </w:r>
      <w:r w:rsidRPr="00E66351">
        <w:t>методов</w:t>
      </w:r>
      <w:r w:rsidRPr="00E66351">
        <w:rPr>
          <w:spacing w:val="-4"/>
        </w:rPr>
        <w:t xml:space="preserve"> </w:t>
      </w:r>
      <w:r w:rsidRPr="00E66351">
        <w:t>и</w:t>
      </w:r>
      <w:r w:rsidRPr="00E66351">
        <w:rPr>
          <w:spacing w:val="-5"/>
        </w:rPr>
        <w:t xml:space="preserve"> </w:t>
      </w:r>
      <w:r w:rsidRPr="00E66351">
        <w:t>подходов,</w:t>
      </w:r>
      <w:r w:rsidRPr="00E66351">
        <w:rPr>
          <w:spacing w:val="-6"/>
        </w:rPr>
        <w:t xml:space="preserve"> </w:t>
      </w:r>
      <w:r w:rsidRPr="00E66351">
        <w:t>применяемых</w:t>
      </w:r>
      <w:r w:rsidRPr="00E66351">
        <w:rPr>
          <w:spacing w:val="3"/>
        </w:rPr>
        <w:t xml:space="preserve"> </w:t>
      </w:r>
      <w:r w:rsidRPr="00E66351">
        <w:t>при</w:t>
      </w:r>
      <w:r w:rsidRPr="00E66351">
        <w:rPr>
          <w:spacing w:val="-2"/>
        </w:rPr>
        <w:t xml:space="preserve"> </w:t>
      </w:r>
      <w:r w:rsidRPr="00E66351">
        <w:t>курсовом</w:t>
      </w:r>
      <w:r w:rsidRPr="00E66351">
        <w:rPr>
          <w:spacing w:val="-4"/>
        </w:rPr>
        <w:t xml:space="preserve"> </w:t>
      </w:r>
      <w:r w:rsidRPr="00E66351">
        <w:t>обучении;</w:t>
      </w:r>
    </w:p>
    <w:p w14:paraId="459651D0" w14:textId="77777777" w:rsidR="00372FB0" w:rsidRPr="00E66351" w:rsidRDefault="00372FB0" w:rsidP="00372FB0">
      <w:pPr>
        <w:pStyle w:val="aa"/>
        <w:ind w:left="0" w:firstLine="709"/>
      </w:pPr>
      <w:r w:rsidRPr="00E66351">
        <w:t xml:space="preserve">- </w:t>
      </w:r>
      <w:r w:rsidR="00BF0AAA" w:rsidRPr="00E66351">
        <w:rPr>
          <w:lang w:val="kk-KZ"/>
        </w:rPr>
        <w:t>Т</w:t>
      </w:r>
      <w:proofErr w:type="spellStart"/>
      <w:r w:rsidRPr="00E66351">
        <w:t>еоретический</w:t>
      </w:r>
      <w:proofErr w:type="spellEnd"/>
      <w:r w:rsidRPr="00E66351">
        <w:rPr>
          <w:spacing w:val="-1"/>
        </w:rPr>
        <w:t xml:space="preserve"> </w:t>
      </w:r>
      <w:r w:rsidRPr="00E66351">
        <w:t>материал</w:t>
      </w:r>
      <w:r w:rsidRPr="00E66351">
        <w:rPr>
          <w:spacing w:val="-4"/>
        </w:rPr>
        <w:t xml:space="preserve"> </w:t>
      </w:r>
      <w:r w:rsidRPr="00E66351">
        <w:t>(презентации,</w:t>
      </w:r>
      <w:r w:rsidRPr="00E66351">
        <w:rPr>
          <w:spacing w:val="-5"/>
        </w:rPr>
        <w:t xml:space="preserve"> </w:t>
      </w:r>
      <w:r w:rsidRPr="00E66351">
        <w:t>цифровые</w:t>
      </w:r>
      <w:r w:rsidRPr="00E66351">
        <w:rPr>
          <w:spacing w:val="-2"/>
        </w:rPr>
        <w:t xml:space="preserve"> </w:t>
      </w:r>
      <w:r w:rsidRPr="00E66351">
        <w:t>ресурсы);</w:t>
      </w:r>
    </w:p>
    <w:p w14:paraId="32CD6969" w14:textId="77777777" w:rsidR="00372FB0" w:rsidRPr="00E66351" w:rsidRDefault="00372FB0" w:rsidP="00372FB0">
      <w:pPr>
        <w:pStyle w:val="aa"/>
        <w:ind w:left="0" w:firstLine="709"/>
      </w:pPr>
      <w:r w:rsidRPr="00E66351">
        <w:t xml:space="preserve">- </w:t>
      </w:r>
      <w:r w:rsidR="00BF0AAA" w:rsidRPr="00E66351">
        <w:rPr>
          <w:lang w:val="kk-KZ"/>
        </w:rPr>
        <w:t>П</w:t>
      </w:r>
      <w:proofErr w:type="spellStart"/>
      <w:r w:rsidRPr="00E66351">
        <w:t>рактические</w:t>
      </w:r>
      <w:proofErr w:type="spellEnd"/>
      <w:r w:rsidRPr="00E66351">
        <w:rPr>
          <w:spacing w:val="-3"/>
        </w:rPr>
        <w:t xml:space="preserve"> </w:t>
      </w:r>
      <w:r w:rsidRPr="00E66351">
        <w:t>задания</w:t>
      </w:r>
      <w:r w:rsidRPr="00E66351">
        <w:rPr>
          <w:spacing w:val="-4"/>
        </w:rPr>
        <w:t xml:space="preserve"> </w:t>
      </w:r>
      <w:r w:rsidRPr="00E66351">
        <w:t>(</w:t>
      </w:r>
      <w:proofErr w:type="spellStart"/>
      <w:r w:rsidRPr="00E66351">
        <w:t>активити</w:t>
      </w:r>
      <w:proofErr w:type="spellEnd"/>
      <w:r w:rsidRPr="00E66351">
        <w:t>,</w:t>
      </w:r>
      <w:r w:rsidRPr="00E66351">
        <w:rPr>
          <w:spacing w:val="-4"/>
        </w:rPr>
        <w:t xml:space="preserve"> </w:t>
      </w:r>
      <w:r w:rsidRPr="00E66351">
        <w:t>упражнения,</w:t>
      </w:r>
      <w:r w:rsidRPr="00E66351">
        <w:rPr>
          <w:spacing w:val="-4"/>
        </w:rPr>
        <w:t xml:space="preserve"> </w:t>
      </w:r>
      <w:r w:rsidRPr="00E66351">
        <w:t>вопросы);</w:t>
      </w:r>
    </w:p>
    <w:p w14:paraId="0D51BA9D" w14:textId="77777777" w:rsidR="00372FB0" w:rsidRPr="00E66351" w:rsidRDefault="00372FB0" w:rsidP="00372FB0">
      <w:pPr>
        <w:pStyle w:val="aa"/>
        <w:ind w:left="0" w:firstLine="709"/>
      </w:pPr>
      <w:r w:rsidRPr="00E66351">
        <w:t xml:space="preserve">- </w:t>
      </w:r>
      <w:r w:rsidR="00BF0AAA" w:rsidRPr="00E66351">
        <w:rPr>
          <w:lang w:val="kk-KZ"/>
        </w:rPr>
        <w:t>З</w:t>
      </w:r>
      <w:proofErr w:type="spellStart"/>
      <w:r w:rsidRPr="00E66351">
        <w:t>адания</w:t>
      </w:r>
      <w:proofErr w:type="spellEnd"/>
      <w:r w:rsidRPr="00E66351">
        <w:rPr>
          <w:spacing w:val="-5"/>
        </w:rPr>
        <w:t xml:space="preserve"> </w:t>
      </w:r>
      <w:r w:rsidR="002C3694">
        <w:t>для организации</w:t>
      </w:r>
      <w:r w:rsidRPr="00E66351">
        <w:rPr>
          <w:spacing w:val="-4"/>
        </w:rPr>
        <w:t xml:space="preserve"> </w:t>
      </w:r>
      <w:r w:rsidRPr="00E66351">
        <w:t>самостоятельной</w:t>
      </w:r>
      <w:r w:rsidRPr="00E66351">
        <w:rPr>
          <w:spacing w:val="-2"/>
        </w:rPr>
        <w:t xml:space="preserve"> </w:t>
      </w:r>
      <w:r w:rsidRPr="00E66351">
        <w:t>работ</w:t>
      </w:r>
      <w:r w:rsidR="002C3694">
        <w:t>ы</w:t>
      </w:r>
      <w:r w:rsidRPr="00E66351">
        <w:rPr>
          <w:spacing w:val="-2"/>
        </w:rPr>
        <w:t xml:space="preserve"> </w:t>
      </w:r>
      <w:r w:rsidRPr="00E66351">
        <w:t>(критери</w:t>
      </w:r>
      <w:r w:rsidR="002C3694">
        <w:t>и</w:t>
      </w:r>
      <w:r w:rsidRPr="00E66351">
        <w:rPr>
          <w:spacing w:val="-5"/>
        </w:rPr>
        <w:t xml:space="preserve"> </w:t>
      </w:r>
      <w:r w:rsidRPr="00E66351">
        <w:t>оценив</w:t>
      </w:r>
      <w:r w:rsidRPr="00E66351">
        <w:t>а</w:t>
      </w:r>
      <w:r w:rsidRPr="00E66351">
        <w:t>ния);</w:t>
      </w:r>
    </w:p>
    <w:p w14:paraId="1370C7DE" w14:textId="77777777" w:rsidR="006360AB" w:rsidRPr="00677D0C" w:rsidRDefault="005F4568" w:rsidP="00677D0C">
      <w:pPr>
        <w:pStyle w:val="aa"/>
        <w:ind w:left="0" w:firstLine="709"/>
      </w:pPr>
      <w:r>
        <w:t xml:space="preserve">- </w:t>
      </w:r>
      <w:r w:rsidR="00BF0AAA" w:rsidRPr="00E66351">
        <w:rPr>
          <w:lang w:val="kk-KZ"/>
        </w:rPr>
        <w:t>П</w:t>
      </w:r>
      <w:proofErr w:type="spellStart"/>
      <w:r w:rsidR="00372FB0" w:rsidRPr="00E66351">
        <w:t>еречень</w:t>
      </w:r>
      <w:proofErr w:type="spellEnd"/>
      <w:r w:rsidR="00372FB0" w:rsidRPr="00E66351">
        <w:rPr>
          <w:spacing w:val="34"/>
        </w:rPr>
        <w:t xml:space="preserve"> </w:t>
      </w:r>
      <w:r w:rsidR="00372FB0" w:rsidRPr="00E66351">
        <w:t>основной</w:t>
      </w:r>
      <w:r w:rsidR="00372FB0" w:rsidRPr="00E66351">
        <w:rPr>
          <w:spacing w:val="36"/>
        </w:rPr>
        <w:t xml:space="preserve"> </w:t>
      </w:r>
      <w:r w:rsidR="00372FB0" w:rsidRPr="00E66351">
        <w:t>литературы</w:t>
      </w:r>
      <w:r w:rsidR="00372FB0" w:rsidRPr="00E66351">
        <w:rPr>
          <w:spacing w:val="35"/>
        </w:rPr>
        <w:t xml:space="preserve"> </w:t>
      </w:r>
      <w:r w:rsidR="00372FB0" w:rsidRPr="00E66351">
        <w:t>и</w:t>
      </w:r>
      <w:r w:rsidR="00372FB0" w:rsidRPr="00E66351">
        <w:rPr>
          <w:spacing w:val="35"/>
        </w:rPr>
        <w:t xml:space="preserve"> </w:t>
      </w:r>
      <w:r w:rsidR="00372FB0" w:rsidRPr="00E66351">
        <w:t>дополнительных</w:t>
      </w:r>
      <w:r w:rsidR="00372FB0" w:rsidRPr="00E66351">
        <w:rPr>
          <w:spacing w:val="36"/>
        </w:rPr>
        <w:t xml:space="preserve"> </w:t>
      </w:r>
      <w:r w:rsidR="00372FB0" w:rsidRPr="00E66351">
        <w:t>источников</w:t>
      </w:r>
      <w:r w:rsidR="00372FB0" w:rsidRPr="00E66351">
        <w:rPr>
          <w:spacing w:val="34"/>
        </w:rPr>
        <w:t xml:space="preserve"> </w:t>
      </w:r>
      <w:r w:rsidR="00372FB0" w:rsidRPr="00E66351">
        <w:t>и</w:t>
      </w:r>
      <w:r w:rsidR="00372FB0" w:rsidRPr="00E66351">
        <w:rPr>
          <w:spacing w:val="-67"/>
        </w:rPr>
        <w:t xml:space="preserve"> </w:t>
      </w:r>
      <w:r w:rsidR="00372FB0" w:rsidRPr="00E66351">
        <w:t>р</w:t>
      </w:r>
      <w:r w:rsidR="00372FB0" w:rsidRPr="00E66351">
        <w:t>е</w:t>
      </w:r>
      <w:r w:rsidR="00372FB0" w:rsidRPr="00E66351">
        <w:t>сурсов</w:t>
      </w:r>
      <w:r w:rsidR="00372FB0" w:rsidRPr="00E66351">
        <w:rPr>
          <w:spacing w:val="-5"/>
        </w:rPr>
        <w:t xml:space="preserve"> </w:t>
      </w:r>
      <w:r w:rsidR="00372FB0" w:rsidRPr="00E66351">
        <w:t>для изучения, интернет</w:t>
      </w:r>
      <w:r w:rsidR="00372FB0" w:rsidRPr="00E66351">
        <w:rPr>
          <w:spacing w:val="-3"/>
        </w:rPr>
        <w:t xml:space="preserve"> </w:t>
      </w:r>
      <w:r w:rsidR="00372FB0" w:rsidRPr="00E66351">
        <w:t>ресурсы.</w:t>
      </w:r>
    </w:p>
    <w:p w14:paraId="68B05747" w14:textId="77777777" w:rsidR="006360AB" w:rsidRPr="00E66351" w:rsidRDefault="006360AB" w:rsidP="00372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113182" w14:textId="77777777" w:rsidR="005F50E8" w:rsidRPr="00E66351" w:rsidRDefault="00372FB0" w:rsidP="00372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351">
        <w:rPr>
          <w:rFonts w:ascii="Times New Roman" w:hAnsi="Times New Roman"/>
          <w:b/>
          <w:sz w:val="28"/>
          <w:szCs w:val="28"/>
        </w:rPr>
        <w:t>Учебно-тематический план курса в режиме очного обучения</w:t>
      </w:r>
    </w:p>
    <w:p w14:paraId="3EA52596" w14:textId="77777777" w:rsidR="00F24130" w:rsidRPr="00E66351" w:rsidRDefault="00F24130" w:rsidP="00372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709"/>
        <w:gridCol w:w="567"/>
        <w:gridCol w:w="690"/>
        <w:gridCol w:w="727"/>
        <w:gridCol w:w="992"/>
        <w:gridCol w:w="567"/>
        <w:gridCol w:w="567"/>
      </w:tblGrid>
      <w:tr w:rsidR="00C45F04" w:rsidRPr="00E66351" w14:paraId="5CF4B6DF" w14:textId="77777777" w:rsidTr="00AA06F4">
        <w:trPr>
          <w:cantSplit/>
          <w:trHeight w:val="2357"/>
        </w:trPr>
        <w:tc>
          <w:tcPr>
            <w:tcW w:w="710" w:type="dxa"/>
          </w:tcPr>
          <w:p w14:paraId="609FD1C5" w14:textId="77777777" w:rsidR="00372FB0" w:rsidRPr="00E66351" w:rsidRDefault="00372FB0" w:rsidP="00F241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3F4A15" w14:textId="77777777" w:rsidR="00372FB0" w:rsidRPr="00E66351" w:rsidRDefault="00372FB0" w:rsidP="00F241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09E777" w14:textId="77777777" w:rsidR="00372FB0" w:rsidRPr="00E66351" w:rsidRDefault="00372FB0" w:rsidP="00F241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017FFE" w14:textId="77777777" w:rsidR="005F50E8" w:rsidRPr="00E66351" w:rsidRDefault="005F50E8" w:rsidP="00F241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64982337" w14:textId="77777777" w:rsidR="00372FB0" w:rsidRPr="00E66351" w:rsidRDefault="00372FB0" w:rsidP="00F241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8BDD0E" w14:textId="77777777" w:rsidR="00372FB0" w:rsidRPr="00E66351" w:rsidRDefault="00372FB0" w:rsidP="00F241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AC4763" w14:textId="77777777" w:rsidR="005F50E8" w:rsidRPr="00E66351" w:rsidRDefault="005F50E8" w:rsidP="00F241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>Тематика занятий</w:t>
            </w:r>
          </w:p>
        </w:tc>
        <w:tc>
          <w:tcPr>
            <w:tcW w:w="709" w:type="dxa"/>
            <w:textDirection w:val="btLr"/>
          </w:tcPr>
          <w:p w14:paraId="0F3B90FC" w14:textId="77777777" w:rsidR="005F50E8" w:rsidRPr="00E66351" w:rsidRDefault="00372FB0" w:rsidP="00F2413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5F50E8" w:rsidRPr="00E66351">
              <w:rPr>
                <w:rFonts w:ascii="Times New Roman" w:hAnsi="Times New Roman"/>
                <w:b/>
                <w:sz w:val="24"/>
                <w:szCs w:val="24"/>
              </w:rPr>
              <w:t>екция</w:t>
            </w:r>
          </w:p>
        </w:tc>
        <w:tc>
          <w:tcPr>
            <w:tcW w:w="567" w:type="dxa"/>
            <w:textDirection w:val="btLr"/>
          </w:tcPr>
          <w:p w14:paraId="7B35DC4D" w14:textId="77777777" w:rsidR="005F50E8" w:rsidRPr="00E66351" w:rsidRDefault="00372FB0" w:rsidP="00F241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690" w:type="dxa"/>
            <w:textDirection w:val="btLr"/>
          </w:tcPr>
          <w:p w14:paraId="5C515E1F" w14:textId="77777777" w:rsidR="00F24130" w:rsidRPr="00E66351" w:rsidRDefault="00372FB0" w:rsidP="00F2413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</w:p>
          <w:p w14:paraId="3894B7AF" w14:textId="77777777" w:rsidR="005F50E8" w:rsidRPr="00E66351" w:rsidRDefault="00372FB0" w:rsidP="00F2413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727" w:type="dxa"/>
            <w:textDirection w:val="btLr"/>
          </w:tcPr>
          <w:p w14:paraId="3C57880B" w14:textId="77777777" w:rsidR="005F50E8" w:rsidRPr="00E66351" w:rsidRDefault="00372FB0" w:rsidP="00F241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992" w:type="dxa"/>
            <w:textDirection w:val="btLr"/>
          </w:tcPr>
          <w:p w14:paraId="050AF52D" w14:textId="77777777" w:rsidR="005F50E8" w:rsidRPr="00E66351" w:rsidRDefault="00372FB0" w:rsidP="00C45F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>Выездное  практич</w:t>
            </w: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>ское  занятие</w:t>
            </w:r>
          </w:p>
        </w:tc>
        <w:tc>
          <w:tcPr>
            <w:tcW w:w="567" w:type="dxa"/>
            <w:textDirection w:val="btLr"/>
          </w:tcPr>
          <w:p w14:paraId="106C7766" w14:textId="77777777" w:rsidR="005F50E8" w:rsidRPr="00E66351" w:rsidRDefault="005F50E8" w:rsidP="00C45F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567" w:type="dxa"/>
            <w:textDirection w:val="btLr"/>
          </w:tcPr>
          <w:p w14:paraId="2C2D3270" w14:textId="77777777" w:rsidR="005F50E8" w:rsidRPr="00E66351" w:rsidRDefault="00372FB0" w:rsidP="00F2413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5F50E8" w:rsidRPr="00E66351">
              <w:rPr>
                <w:rFonts w:ascii="Times New Roman" w:hAnsi="Times New Roman"/>
                <w:b/>
                <w:sz w:val="24"/>
                <w:szCs w:val="24"/>
              </w:rPr>
              <w:t>сего</w:t>
            </w:r>
          </w:p>
        </w:tc>
      </w:tr>
      <w:tr w:rsidR="008774D3" w:rsidRPr="00E66351" w14:paraId="6C7281A2" w14:textId="77777777" w:rsidTr="00AA06F4">
        <w:tc>
          <w:tcPr>
            <w:tcW w:w="5104" w:type="dxa"/>
            <w:gridSpan w:val="2"/>
          </w:tcPr>
          <w:p w14:paraId="33186E17" w14:textId="77777777" w:rsidR="008774D3" w:rsidRPr="00E66351" w:rsidRDefault="008774D3" w:rsidP="0017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 xml:space="preserve">Модуль 1 </w:t>
            </w:r>
            <w:r w:rsidR="001C7059" w:rsidRPr="001C7059">
              <w:rPr>
                <w:rStyle w:val="Bodytext11pt"/>
                <w:b/>
                <w:bCs/>
                <w:sz w:val="24"/>
                <w:szCs w:val="24"/>
              </w:rPr>
              <w:t>Современные тенденции и направления развития образования</w:t>
            </w:r>
          </w:p>
        </w:tc>
        <w:tc>
          <w:tcPr>
            <w:tcW w:w="709" w:type="dxa"/>
          </w:tcPr>
          <w:p w14:paraId="4B444378" w14:textId="77777777" w:rsidR="008774D3" w:rsidRPr="00E66351" w:rsidRDefault="00555A12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4DD27A4" w14:textId="77777777" w:rsidR="008774D3" w:rsidRPr="00E66351" w:rsidRDefault="008774D3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14:paraId="03467847" w14:textId="77777777" w:rsidR="008774D3" w:rsidRPr="00E66351" w:rsidRDefault="00ED4652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14:paraId="4180EA06" w14:textId="77777777" w:rsidR="008774D3" w:rsidRPr="00E66351" w:rsidRDefault="008774D3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99EC4CC" w14:textId="77777777" w:rsidR="008774D3" w:rsidRPr="00E66351" w:rsidRDefault="008774D3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F07DB5" w14:textId="77777777" w:rsidR="008774D3" w:rsidRPr="00E66351" w:rsidRDefault="008774D3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7135A0D" w14:textId="790106D3" w:rsidR="008774D3" w:rsidRPr="00E66351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A06F4" w:rsidRPr="00E66351" w14:paraId="5D46DE17" w14:textId="77777777" w:rsidTr="00AA06F4">
        <w:tc>
          <w:tcPr>
            <w:tcW w:w="710" w:type="dxa"/>
          </w:tcPr>
          <w:p w14:paraId="7FE406AE" w14:textId="77777777" w:rsidR="005F50E8" w:rsidRPr="00E66351" w:rsidRDefault="005F50E8" w:rsidP="0017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5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</w:tcPr>
          <w:p w14:paraId="69E13187" w14:textId="77777777" w:rsidR="005F50E8" w:rsidRPr="001C7059" w:rsidRDefault="001C7059" w:rsidP="0017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059">
              <w:rPr>
                <w:rFonts w:ascii="Times New Roman" w:hAnsi="Times New Roman"/>
                <w:sz w:val="24"/>
                <w:szCs w:val="24"/>
              </w:rPr>
              <w:t>Мировые тренды и современные треб</w:t>
            </w:r>
            <w:r w:rsidRPr="001C7059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059">
              <w:rPr>
                <w:rFonts w:ascii="Times New Roman" w:hAnsi="Times New Roman"/>
                <w:sz w:val="24"/>
                <w:szCs w:val="24"/>
              </w:rPr>
              <w:t>вания к образованию.</w:t>
            </w:r>
          </w:p>
        </w:tc>
        <w:tc>
          <w:tcPr>
            <w:tcW w:w="709" w:type="dxa"/>
          </w:tcPr>
          <w:p w14:paraId="7F35ECAB" w14:textId="77777777" w:rsidR="005F50E8" w:rsidRPr="00E66351" w:rsidRDefault="00AD5E0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2C55A26" w14:textId="77777777" w:rsidR="005F50E8" w:rsidRPr="00E66351" w:rsidRDefault="005F50E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14:paraId="782051B9" w14:textId="77777777" w:rsidR="005F50E8" w:rsidRPr="00E66351" w:rsidRDefault="005F50E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14:paraId="0AEC11F5" w14:textId="77777777" w:rsidR="005F50E8" w:rsidRPr="00E66351" w:rsidRDefault="005F50E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799F46" w14:textId="77777777" w:rsidR="005F50E8" w:rsidRPr="00E66351" w:rsidRDefault="005F50E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E00DE7" w14:textId="77777777" w:rsidR="005F50E8" w:rsidRPr="00E66351" w:rsidRDefault="005F50E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825013" w14:textId="77777777" w:rsidR="005F50E8" w:rsidRPr="00E66351" w:rsidRDefault="00CF4913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A06F4" w:rsidRPr="00E66351" w14:paraId="17667775" w14:textId="77777777" w:rsidTr="00AA06F4">
        <w:tc>
          <w:tcPr>
            <w:tcW w:w="710" w:type="dxa"/>
          </w:tcPr>
          <w:p w14:paraId="02C2F57F" w14:textId="77777777" w:rsidR="005F50E8" w:rsidRPr="00E66351" w:rsidRDefault="005F50E8" w:rsidP="0017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5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14:paraId="0C50B426" w14:textId="77777777" w:rsidR="005F50E8" w:rsidRPr="001C7059" w:rsidRDefault="001C7059" w:rsidP="001C7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059">
              <w:rPr>
                <w:rFonts w:ascii="Times New Roman" w:hAnsi="Times New Roman"/>
                <w:sz w:val="24"/>
                <w:szCs w:val="24"/>
              </w:rPr>
              <w:t>Актуальные проблемы образовательной организации и развитие личностного потенциала всех участников образов</w:t>
            </w:r>
            <w:r w:rsidRPr="001C7059">
              <w:rPr>
                <w:rFonts w:ascii="Times New Roman" w:hAnsi="Times New Roman"/>
                <w:sz w:val="24"/>
                <w:szCs w:val="24"/>
              </w:rPr>
              <w:t>а</w:t>
            </w:r>
            <w:r w:rsidRPr="001C7059">
              <w:rPr>
                <w:rFonts w:ascii="Times New Roman" w:hAnsi="Times New Roman"/>
                <w:sz w:val="24"/>
                <w:szCs w:val="24"/>
              </w:rPr>
              <w:t>тельных отношений.</w:t>
            </w:r>
          </w:p>
        </w:tc>
        <w:tc>
          <w:tcPr>
            <w:tcW w:w="709" w:type="dxa"/>
          </w:tcPr>
          <w:p w14:paraId="0F1BD354" w14:textId="77777777" w:rsidR="005F50E8" w:rsidRPr="00E66351" w:rsidRDefault="005F50E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986E67E" w14:textId="77777777" w:rsidR="005F50E8" w:rsidRPr="00E66351" w:rsidRDefault="006360A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14:paraId="07454815" w14:textId="77777777" w:rsidR="005F50E8" w:rsidRPr="00E66351" w:rsidRDefault="00CF4913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14:paraId="07EAF066" w14:textId="77777777" w:rsidR="005F50E8" w:rsidRPr="00E66351" w:rsidRDefault="005F50E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153752" w14:textId="77777777" w:rsidR="005F50E8" w:rsidRPr="00E66351" w:rsidRDefault="005F50E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F81C74" w14:textId="77777777" w:rsidR="005F50E8" w:rsidRPr="00E66351" w:rsidRDefault="005F50E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687BE9" w14:textId="77777777" w:rsidR="005F50E8" w:rsidRPr="00E66351" w:rsidRDefault="006360AB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774D3" w:rsidRPr="00E66351" w14:paraId="0B8E8D4B" w14:textId="77777777" w:rsidTr="00AA06F4">
        <w:tc>
          <w:tcPr>
            <w:tcW w:w="5104" w:type="dxa"/>
            <w:gridSpan w:val="2"/>
          </w:tcPr>
          <w:p w14:paraId="510186DD" w14:textId="77777777" w:rsidR="008774D3" w:rsidRPr="00E66351" w:rsidRDefault="008774D3" w:rsidP="00877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 xml:space="preserve">Модуль 2 </w:t>
            </w:r>
            <w:r w:rsidR="001C7059" w:rsidRPr="001C7059">
              <w:rPr>
                <w:rStyle w:val="Bodytext11pt"/>
                <w:b/>
                <w:bCs/>
                <w:sz w:val="24"/>
                <w:szCs w:val="24"/>
              </w:rPr>
              <w:t>Стратегия изменений ОО и ко</w:t>
            </w:r>
            <w:r w:rsidR="001C7059" w:rsidRPr="001C7059">
              <w:rPr>
                <w:rStyle w:val="Bodytext11pt"/>
                <w:b/>
                <w:bCs/>
                <w:sz w:val="24"/>
                <w:szCs w:val="24"/>
              </w:rPr>
              <w:t>н</w:t>
            </w:r>
            <w:r w:rsidR="001C7059" w:rsidRPr="001C7059">
              <w:rPr>
                <w:rStyle w:val="Bodytext11pt"/>
                <w:b/>
                <w:bCs/>
                <w:sz w:val="24"/>
                <w:szCs w:val="24"/>
              </w:rPr>
              <w:lastRenderedPageBreak/>
              <w:t>цепция развития личностного потенциала</w:t>
            </w:r>
          </w:p>
        </w:tc>
        <w:tc>
          <w:tcPr>
            <w:tcW w:w="709" w:type="dxa"/>
          </w:tcPr>
          <w:p w14:paraId="429FB170" w14:textId="77777777" w:rsidR="008364A8" w:rsidRPr="00E66351" w:rsidRDefault="00ED4652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14:paraId="0366F7C6" w14:textId="77777777" w:rsidR="008774D3" w:rsidRPr="00E66351" w:rsidRDefault="00AA06F4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03C117E" w14:textId="77777777" w:rsidR="008364A8" w:rsidRPr="00E66351" w:rsidRDefault="00ED4652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7" w:type="dxa"/>
          </w:tcPr>
          <w:p w14:paraId="3B77C8D8" w14:textId="77777777" w:rsidR="008774D3" w:rsidRPr="00E66351" w:rsidRDefault="006360AB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D60D78A" w14:textId="77777777" w:rsidR="008774D3" w:rsidRPr="00E66351" w:rsidRDefault="008774D3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739B782" w14:textId="77777777" w:rsidR="008774D3" w:rsidRPr="00E66351" w:rsidRDefault="008774D3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4198C5" w14:textId="2A24CCB6" w:rsidR="008774D3" w:rsidRPr="00E66351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9E33CA" w:rsidRPr="00E66351" w14:paraId="4511F704" w14:textId="77777777" w:rsidTr="00AA06F4">
        <w:tc>
          <w:tcPr>
            <w:tcW w:w="710" w:type="dxa"/>
          </w:tcPr>
          <w:p w14:paraId="76CF33E9" w14:textId="77777777" w:rsidR="009E33CA" w:rsidRPr="00E66351" w:rsidRDefault="009E33CA" w:rsidP="0017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51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394" w:type="dxa"/>
          </w:tcPr>
          <w:p w14:paraId="06075E4B" w14:textId="77777777" w:rsidR="00ED4652" w:rsidRPr="001C7059" w:rsidRDefault="00ED4652" w:rsidP="00ED4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652">
              <w:rPr>
                <w:rFonts w:ascii="Times New Roman" w:hAnsi="Times New Roman"/>
                <w:sz w:val="24"/>
                <w:szCs w:val="24"/>
              </w:rPr>
              <w:t>Концепция развития личностного п</w:t>
            </w:r>
            <w:r w:rsidRPr="00ED46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D4652">
              <w:rPr>
                <w:rFonts w:ascii="Times New Roman" w:hAnsi="Times New Roman"/>
                <w:sz w:val="24"/>
                <w:szCs w:val="24"/>
              </w:rPr>
              <w:t>тенциала и возможности личностного развития участников образовательных отношений.</w:t>
            </w:r>
            <w:r w:rsidRPr="001C70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3B92568" w14:textId="77777777" w:rsidR="009E33CA" w:rsidRPr="00E66351" w:rsidRDefault="009E33CA" w:rsidP="00170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DCEF88" w14:textId="77777777" w:rsidR="009E33CA" w:rsidRPr="00E66351" w:rsidRDefault="008364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6DE0BB3" w14:textId="77777777" w:rsidR="009E33CA" w:rsidRPr="00E66351" w:rsidRDefault="009E33CA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14:paraId="4F739CF4" w14:textId="77777777" w:rsidR="009E33CA" w:rsidRPr="00E66351" w:rsidRDefault="009E33CA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14:paraId="21592F0F" w14:textId="77777777" w:rsidR="009E33CA" w:rsidRPr="00E66351" w:rsidRDefault="009E33CA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6F13EF" w14:textId="77777777" w:rsidR="009E33CA" w:rsidRPr="00E66351" w:rsidRDefault="009E33CA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5CAE96" w14:textId="77777777" w:rsidR="009E33CA" w:rsidRPr="00E66351" w:rsidRDefault="009E33CA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A28696" w14:textId="77777777" w:rsidR="009E33CA" w:rsidRPr="00E66351" w:rsidRDefault="008364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5A12" w:rsidRPr="00E66351" w14:paraId="56040F2D" w14:textId="77777777" w:rsidTr="00AA06F4">
        <w:tc>
          <w:tcPr>
            <w:tcW w:w="710" w:type="dxa"/>
          </w:tcPr>
          <w:p w14:paraId="5D3E3C14" w14:textId="77777777" w:rsidR="00555A12" w:rsidRPr="00E66351" w:rsidRDefault="00555A12" w:rsidP="0017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5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14:paraId="3793AD1F" w14:textId="77777777" w:rsidR="00555A12" w:rsidRPr="00E66351" w:rsidRDefault="00ED4652" w:rsidP="00170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652">
              <w:rPr>
                <w:rFonts w:ascii="Times New Roman" w:hAnsi="Times New Roman"/>
                <w:sz w:val="24"/>
                <w:szCs w:val="24"/>
              </w:rPr>
              <w:t>Мастерские выбора, достижения и жи</w:t>
            </w:r>
            <w:r w:rsidRPr="00ED46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D4652">
              <w:rPr>
                <w:rFonts w:ascii="Times New Roman" w:hAnsi="Times New Roman"/>
                <w:sz w:val="24"/>
                <w:szCs w:val="24"/>
              </w:rPr>
              <w:t>нестойкости для развития личностного потенциала.</w:t>
            </w:r>
          </w:p>
        </w:tc>
        <w:tc>
          <w:tcPr>
            <w:tcW w:w="709" w:type="dxa"/>
          </w:tcPr>
          <w:p w14:paraId="376560A5" w14:textId="77777777" w:rsidR="00555A12" w:rsidRPr="00E66351" w:rsidRDefault="00555A12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396060" w14:textId="77777777" w:rsidR="00555A12" w:rsidRPr="00E66351" w:rsidRDefault="00ED4652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F3312D2" w14:textId="77777777" w:rsidR="00555A12" w:rsidRPr="00E66351" w:rsidRDefault="00555A12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14:paraId="6565FB39" w14:textId="67328C97" w:rsidR="00555A12" w:rsidRPr="00E66351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4639A25" w14:textId="77777777" w:rsidR="00555A12" w:rsidRPr="00E66351" w:rsidRDefault="00555A12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1D2826" w14:textId="77777777" w:rsidR="00555A12" w:rsidRPr="00E66351" w:rsidRDefault="00555A12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9A282D" w14:textId="4C3097FE" w:rsidR="00555A12" w:rsidRPr="00E66351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55A12" w:rsidRPr="00E66351" w14:paraId="7B10DB60" w14:textId="77777777" w:rsidTr="00AA06F4">
        <w:tc>
          <w:tcPr>
            <w:tcW w:w="710" w:type="dxa"/>
          </w:tcPr>
          <w:p w14:paraId="74C72077" w14:textId="77777777" w:rsidR="00555A12" w:rsidRPr="00E66351" w:rsidRDefault="00555A12" w:rsidP="0017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51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14:paraId="16355D62" w14:textId="77777777" w:rsidR="0043771D" w:rsidRPr="00E66351" w:rsidRDefault="0043771D" w:rsidP="0017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4C3EAA" w14:textId="77777777" w:rsidR="0043771D" w:rsidRPr="00E66351" w:rsidRDefault="0043771D" w:rsidP="0017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0CACDD" w14:textId="77777777" w:rsidR="0043771D" w:rsidRPr="00E66351" w:rsidRDefault="0043771D" w:rsidP="0017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508176" w14:textId="77777777" w:rsidR="00ED4652" w:rsidRPr="00ED4652" w:rsidRDefault="00ED4652" w:rsidP="00ED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652">
              <w:rPr>
                <w:rFonts w:ascii="Times New Roman" w:hAnsi="Times New Roman"/>
                <w:sz w:val="24"/>
                <w:szCs w:val="24"/>
              </w:rPr>
              <w:t>Стратегические подходы к проектир</w:t>
            </w:r>
            <w:r w:rsidRPr="00ED46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D4652">
              <w:rPr>
                <w:rFonts w:ascii="Times New Roman" w:hAnsi="Times New Roman"/>
                <w:sz w:val="24"/>
                <w:szCs w:val="24"/>
              </w:rPr>
              <w:t>ванию содержания образовательных программ для развития личностного п</w:t>
            </w:r>
            <w:r w:rsidRPr="00ED46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D4652">
              <w:rPr>
                <w:rFonts w:ascii="Times New Roman" w:hAnsi="Times New Roman"/>
                <w:sz w:val="24"/>
                <w:szCs w:val="24"/>
              </w:rPr>
              <w:t>тенциала всех участников образов</w:t>
            </w:r>
            <w:r w:rsidRPr="00ED46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D4652">
              <w:rPr>
                <w:rFonts w:ascii="Times New Roman" w:hAnsi="Times New Roman"/>
                <w:sz w:val="24"/>
                <w:szCs w:val="24"/>
              </w:rPr>
              <w:t>тельных отношений.</w:t>
            </w:r>
          </w:p>
          <w:p w14:paraId="48836A47" w14:textId="77777777" w:rsidR="00555A12" w:rsidRPr="00E66351" w:rsidRDefault="00555A12" w:rsidP="00170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90FA89" w14:textId="77777777" w:rsidR="00555A12" w:rsidRPr="00E66351" w:rsidRDefault="00555A12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E84450" w14:textId="77777777" w:rsidR="00555A12" w:rsidRPr="00E66351" w:rsidRDefault="00555A12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14:paraId="0191BCA8" w14:textId="0C1803F4" w:rsidR="00555A12" w:rsidRPr="00E66351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</w:tcPr>
          <w:p w14:paraId="4EFF3BCB" w14:textId="77777777" w:rsidR="00555A12" w:rsidRPr="00E66351" w:rsidRDefault="00555A12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A5AE85" w14:textId="77777777" w:rsidR="00555A12" w:rsidRPr="00E66351" w:rsidRDefault="00555A12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24E61A" w14:textId="77777777" w:rsidR="00555A12" w:rsidRPr="00E66351" w:rsidRDefault="00555A12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9C5FB8" w14:textId="470500F5" w:rsidR="00555A12" w:rsidRPr="00E66351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1BE5" w:rsidRPr="00E66351" w14:paraId="2EED6CEB" w14:textId="77777777" w:rsidTr="00AA06F4">
        <w:tc>
          <w:tcPr>
            <w:tcW w:w="5104" w:type="dxa"/>
            <w:gridSpan w:val="2"/>
          </w:tcPr>
          <w:p w14:paraId="50BCE14B" w14:textId="77777777" w:rsidR="00431BE5" w:rsidRPr="00E66351" w:rsidRDefault="00431BE5" w:rsidP="00C45F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="00ED4652" w:rsidRPr="00ED465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средового подхода в ли</w:t>
            </w:r>
            <w:r w:rsidR="00ED4652" w:rsidRPr="00ED4652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="00ED4652" w:rsidRPr="00ED4652">
              <w:rPr>
                <w:rFonts w:ascii="Times New Roman" w:hAnsi="Times New Roman"/>
                <w:b/>
                <w:bCs/>
                <w:sz w:val="24"/>
                <w:szCs w:val="24"/>
              </w:rPr>
              <w:t>ностно-ориентированном образовании</w:t>
            </w:r>
          </w:p>
        </w:tc>
        <w:tc>
          <w:tcPr>
            <w:tcW w:w="709" w:type="dxa"/>
          </w:tcPr>
          <w:p w14:paraId="791BD7FA" w14:textId="77777777" w:rsidR="00431BE5" w:rsidRPr="00E66351" w:rsidRDefault="00ED4652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C399AF1" w14:textId="77777777" w:rsidR="00431BE5" w:rsidRPr="00E66351" w:rsidRDefault="00ED4652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08F9D29E" w14:textId="46936FCA" w:rsidR="00431BE5" w:rsidRPr="00E66351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14:paraId="73119A50" w14:textId="76A9A85F" w:rsidR="00431BE5" w:rsidRPr="00E66351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559E1A2" w14:textId="77777777" w:rsidR="00431BE5" w:rsidRPr="00E66351" w:rsidRDefault="00431BE5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431ACFC" w14:textId="77777777" w:rsidR="00431BE5" w:rsidRPr="00E66351" w:rsidRDefault="00431BE5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0C63508" w14:textId="27310B74" w:rsidR="00431BE5" w:rsidRPr="00E66351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A06F4" w:rsidRPr="00E66351" w14:paraId="429D1DBB" w14:textId="77777777" w:rsidTr="00ED4652">
        <w:trPr>
          <w:trHeight w:val="769"/>
        </w:trPr>
        <w:tc>
          <w:tcPr>
            <w:tcW w:w="710" w:type="dxa"/>
          </w:tcPr>
          <w:p w14:paraId="65783442" w14:textId="77777777" w:rsidR="009D1DC1" w:rsidRPr="00E66351" w:rsidRDefault="009D1DC1" w:rsidP="0017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5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</w:tcPr>
          <w:p w14:paraId="4F79AD5B" w14:textId="77777777" w:rsidR="009D1DC1" w:rsidRPr="00ED4652" w:rsidRDefault="00ED4652" w:rsidP="00ED465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652">
              <w:rPr>
                <w:rFonts w:ascii="Times New Roman" w:hAnsi="Times New Roman"/>
                <w:sz w:val="24"/>
                <w:szCs w:val="24"/>
              </w:rPr>
              <w:t xml:space="preserve">Философско-педагогические основы средового подхода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личностно-ориентированном </w:t>
            </w:r>
            <w:r w:rsidRPr="00ED4652">
              <w:rPr>
                <w:rFonts w:ascii="Times New Roman" w:hAnsi="Times New Roman"/>
                <w:sz w:val="24"/>
                <w:szCs w:val="24"/>
              </w:rPr>
              <w:t>образовании.</w:t>
            </w:r>
          </w:p>
        </w:tc>
        <w:tc>
          <w:tcPr>
            <w:tcW w:w="709" w:type="dxa"/>
          </w:tcPr>
          <w:p w14:paraId="09FC4CAF" w14:textId="77777777" w:rsidR="009D1DC1" w:rsidRPr="00E66351" w:rsidRDefault="00ED4652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F169A23" w14:textId="77777777" w:rsidR="009D1DC1" w:rsidRPr="00E66351" w:rsidRDefault="009D1DC1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14:paraId="1123EBE9" w14:textId="77777777" w:rsidR="009D1DC1" w:rsidRPr="00E66351" w:rsidRDefault="009D1DC1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14:paraId="2A1E1027" w14:textId="77777777" w:rsidR="009D1DC1" w:rsidRPr="00E66351" w:rsidRDefault="009D1DC1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E5E7F15" w14:textId="77777777" w:rsidR="009D1DC1" w:rsidRPr="00E66351" w:rsidRDefault="009D1DC1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A3E3D71" w14:textId="77777777" w:rsidR="009D1DC1" w:rsidRPr="00E66351" w:rsidRDefault="009D1DC1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0C7F8B5" w14:textId="77777777" w:rsidR="009D1DC1" w:rsidRPr="00E66351" w:rsidRDefault="0043771D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06F4" w:rsidRPr="00E66351" w14:paraId="16D7ECB7" w14:textId="77777777" w:rsidTr="00AA06F4">
        <w:tc>
          <w:tcPr>
            <w:tcW w:w="710" w:type="dxa"/>
          </w:tcPr>
          <w:p w14:paraId="208A7104" w14:textId="77777777" w:rsidR="009D1DC1" w:rsidRPr="00E66351" w:rsidRDefault="009D1DC1" w:rsidP="0017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5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</w:tcPr>
          <w:p w14:paraId="7A1E775F" w14:textId="77777777" w:rsidR="009D1DC1" w:rsidRPr="00ED4652" w:rsidRDefault="00ED4652" w:rsidP="00ED4652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652">
              <w:rPr>
                <w:rFonts w:ascii="Times New Roman" w:hAnsi="Times New Roman"/>
                <w:sz w:val="24"/>
                <w:szCs w:val="24"/>
              </w:rPr>
              <w:t>Экспертно-проектный инструментарий управления развитием личностно-развивающих образовательных сред.</w:t>
            </w:r>
          </w:p>
        </w:tc>
        <w:tc>
          <w:tcPr>
            <w:tcW w:w="709" w:type="dxa"/>
          </w:tcPr>
          <w:p w14:paraId="7DD67E4E" w14:textId="77777777" w:rsidR="009D1DC1" w:rsidRPr="00E66351" w:rsidRDefault="009D1DC1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B86DD9" w14:textId="77777777" w:rsidR="009D1DC1" w:rsidRPr="00E66351" w:rsidRDefault="00ED4652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465AECE2" w14:textId="4393ADD5" w:rsidR="009D1DC1" w:rsidRPr="00ED4652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14:paraId="293E65C8" w14:textId="457C9BF6" w:rsidR="009D1DC1" w:rsidRPr="00ED4652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9D36EAA" w14:textId="77777777" w:rsidR="009D1DC1" w:rsidRPr="00E66351" w:rsidRDefault="009D1DC1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F4954C3" w14:textId="77777777" w:rsidR="009D1DC1" w:rsidRPr="00E66351" w:rsidRDefault="009D1DC1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B4590FC" w14:textId="0CD2B09D" w:rsidR="009D1DC1" w:rsidRPr="00E66351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F50B9" w:rsidRPr="00E66351" w14:paraId="1046D5BD" w14:textId="77777777" w:rsidTr="00AA06F4">
        <w:tc>
          <w:tcPr>
            <w:tcW w:w="5104" w:type="dxa"/>
            <w:gridSpan w:val="2"/>
          </w:tcPr>
          <w:p w14:paraId="74A0E1CC" w14:textId="77777777" w:rsidR="004F50B9" w:rsidRPr="00E66351" w:rsidRDefault="004F50B9" w:rsidP="00DD214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4</w:t>
            </w: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399B" w:rsidRPr="003F399B">
              <w:rPr>
                <w:rFonts w:ascii="Times New Roman" w:hAnsi="Times New Roman"/>
                <w:b/>
                <w:bCs/>
                <w:sz w:val="24"/>
                <w:szCs w:val="24"/>
              </w:rPr>
              <w:t>Стратегическое проектирование для создания личностно-развивающей обр</w:t>
            </w:r>
            <w:r w:rsidR="003F399B" w:rsidRPr="003F399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3F399B" w:rsidRPr="003F399B">
              <w:rPr>
                <w:rFonts w:ascii="Times New Roman" w:hAnsi="Times New Roman"/>
                <w:b/>
                <w:bCs/>
                <w:sz w:val="24"/>
                <w:szCs w:val="24"/>
              </w:rPr>
              <w:t>зовательной среды</w:t>
            </w:r>
          </w:p>
        </w:tc>
        <w:tc>
          <w:tcPr>
            <w:tcW w:w="709" w:type="dxa"/>
          </w:tcPr>
          <w:p w14:paraId="5B034D96" w14:textId="65CA6893" w:rsidR="004F50B9" w:rsidRPr="00E66351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28C464B6" w14:textId="2BC79FA4" w:rsidR="004F50B9" w:rsidRPr="00E66351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0" w:type="dxa"/>
          </w:tcPr>
          <w:p w14:paraId="11585F34" w14:textId="272DC09E" w:rsidR="004F50B9" w:rsidRPr="00E66351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27" w:type="dxa"/>
          </w:tcPr>
          <w:p w14:paraId="06491381" w14:textId="0172B2D0" w:rsidR="004F50B9" w:rsidRPr="00E66351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C7DE586" w14:textId="77777777" w:rsidR="004F50B9" w:rsidRPr="00E66351" w:rsidRDefault="004F50B9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4DB1F38" w14:textId="77777777" w:rsidR="004F50B9" w:rsidRPr="00E66351" w:rsidRDefault="004F50B9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5498382" w14:textId="61F113E8" w:rsidR="004F50B9" w:rsidRPr="00E66351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4F50B9" w:rsidRPr="00E66351" w14:paraId="4991A16A" w14:textId="77777777" w:rsidTr="00AA06F4">
        <w:tc>
          <w:tcPr>
            <w:tcW w:w="710" w:type="dxa"/>
          </w:tcPr>
          <w:p w14:paraId="08828064" w14:textId="77777777" w:rsidR="004F50B9" w:rsidRPr="00ED4652" w:rsidRDefault="004F50B9" w:rsidP="00170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652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394" w:type="dxa"/>
          </w:tcPr>
          <w:p w14:paraId="11842FCF" w14:textId="77777777" w:rsidR="004F50B9" w:rsidRPr="003F399B" w:rsidRDefault="003F399B" w:rsidP="003F399B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99B">
              <w:rPr>
                <w:rFonts w:ascii="Times New Roman" w:hAnsi="Times New Roman"/>
                <w:sz w:val="24"/>
                <w:szCs w:val="24"/>
              </w:rPr>
              <w:t>Специфика управленческого проекта создания личностно-развивающей обр</w:t>
            </w:r>
            <w:r w:rsidRPr="003F399B">
              <w:rPr>
                <w:rFonts w:ascii="Times New Roman" w:hAnsi="Times New Roman"/>
                <w:sz w:val="24"/>
                <w:szCs w:val="24"/>
              </w:rPr>
              <w:t>а</w:t>
            </w:r>
            <w:r w:rsidRPr="003F399B">
              <w:rPr>
                <w:rFonts w:ascii="Times New Roman" w:hAnsi="Times New Roman"/>
                <w:sz w:val="24"/>
                <w:szCs w:val="24"/>
              </w:rPr>
              <w:t>зовательной среды.</w:t>
            </w:r>
          </w:p>
        </w:tc>
        <w:tc>
          <w:tcPr>
            <w:tcW w:w="709" w:type="dxa"/>
          </w:tcPr>
          <w:p w14:paraId="172AC383" w14:textId="4DBF2E55" w:rsidR="004F50B9" w:rsidRPr="002B42D3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5E9B2B9D" w14:textId="0DF43499" w:rsidR="004F50B9" w:rsidRPr="002B42D3" w:rsidRDefault="004F50B9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14:paraId="01E51AA1" w14:textId="77777777" w:rsidR="004F50B9" w:rsidRPr="002B42D3" w:rsidRDefault="004F50B9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14:paraId="4D3B37E1" w14:textId="77777777" w:rsidR="004F50B9" w:rsidRPr="002B42D3" w:rsidRDefault="004F50B9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DB7EB7" w14:textId="77777777" w:rsidR="004F50B9" w:rsidRPr="002B42D3" w:rsidRDefault="004F50B9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992A5E" w14:textId="77777777" w:rsidR="004F50B9" w:rsidRPr="002B42D3" w:rsidRDefault="004F50B9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FB2399" w14:textId="0DFE373B" w:rsidR="004F50B9" w:rsidRPr="002B42D3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F50B9" w:rsidRPr="00E66351" w14:paraId="4F93D12B" w14:textId="77777777" w:rsidTr="00AA06F4">
        <w:tc>
          <w:tcPr>
            <w:tcW w:w="710" w:type="dxa"/>
          </w:tcPr>
          <w:p w14:paraId="72EA2AA8" w14:textId="77777777" w:rsidR="004F50B9" w:rsidRPr="00ED4652" w:rsidRDefault="004F50B9" w:rsidP="00170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652"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394" w:type="dxa"/>
          </w:tcPr>
          <w:p w14:paraId="1C73765B" w14:textId="77777777" w:rsidR="004F50B9" w:rsidRPr="003F399B" w:rsidRDefault="003F399B" w:rsidP="003F399B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99B">
              <w:rPr>
                <w:rFonts w:ascii="Times New Roman" w:hAnsi="Times New Roman"/>
                <w:sz w:val="24"/>
                <w:szCs w:val="24"/>
              </w:rPr>
              <w:t>Учебно-методический комплекс «Шк</w:t>
            </w:r>
            <w:r w:rsidRPr="003F399B">
              <w:rPr>
                <w:rFonts w:ascii="Times New Roman" w:hAnsi="Times New Roman"/>
                <w:sz w:val="24"/>
                <w:szCs w:val="24"/>
              </w:rPr>
              <w:t>о</w:t>
            </w:r>
            <w:r w:rsidRPr="003F399B">
              <w:rPr>
                <w:rFonts w:ascii="Times New Roman" w:hAnsi="Times New Roman"/>
                <w:sz w:val="24"/>
                <w:szCs w:val="24"/>
              </w:rPr>
              <w:t xml:space="preserve">ла возможностей». </w:t>
            </w:r>
          </w:p>
        </w:tc>
        <w:tc>
          <w:tcPr>
            <w:tcW w:w="709" w:type="dxa"/>
          </w:tcPr>
          <w:p w14:paraId="14903656" w14:textId="44F95BC9" w:rsidR="004F50B9" w:rsidRPr="002B42D3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B813A56" w14:textId="77777777" w:rsidR="004F50B9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14:paraId="27A7DED1" w14:textId="77777777" w:rsidR="004F50B9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14:paraId="6E1BCF37" w14:textId="77777777" w:rsidR="004F50B9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BE96246" w14:textId="77777777" w:rsidR="004F50B9" w:rsidRPr="002B42D3" w:rsidRDefault="004F50B9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6BE37C" w14:textId="77777777" w:rsidR="004F50B9" w:rsidRPr="002B42D3" w:rsidRDefault="004F50B9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02CD88" w14:textId="77777777" w:rsidR="004F50B9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F399B" w:rsidRPr="00E66351" w14:paraId="2933E6F9" w14:textId="77777777" w:rsidTr="00AA06F4">
        <w:tc>
          <w:tcPr>
            <w:tcW w:w="710" w:type="dxa"/>
          </w:tcPr>
          <w:p w14:paraId="74CC34A3" w14:textId="77777777" w:rsidR="003F399B" w:rsidRPr="00ED4652" w:rsidRDefault="003F399B" w:rsidP="00170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4394" w:type="dxa"/>
          </w:tcPr>
          <w:p w14:paraId="590C3F22" w14:textId="77777777" w:rsidR="003F399B" w:rsidRPr="003F399B" w:rsidRDefault="003F399B" w:rsidP="00170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99B">
              <w:rPr>
                <w:rFonts w:ascii="Times New Roman" w:hAnsi="Times New Roman"/>
                <w:sz w:val="24"/>
                <w:szCs w:val="24"/>
              </w:rPr>
              <w:t>Проектирование образовательного пр</w:t>
            </w:r>
            <w:r w:rsidRPr="003F399B">
              <w:rPr>
                <w:rFonts w:ascii="Times New Roman" w:hAnsi="Times New Roman"/>
                <w:sz w:val="24"/>
                <w:szCs w:val="24"/>
              </w:rPr>
              <w:t>о</w:t>
            </w:r>
            <w:r w:rsidRPr="003F399B">
              <w:rPr>
                <w:rFonts w:ascii="Times New Roman" w:hAnsi="Times New Roman"/>
                <w:sz w:val="24"/>
                <w:szCs w:val="24"/>
              </w:rPr>
              <w:t>странства для развития личностного п</w:t>
            </w:r>
            <w:r w:rsidRPr="003F399B">
              <w:rPr>
                <w:rFonts w:ascii="Times New Roman" w:hAnsi="Times New Roman"/>
                <w:sz w:val="24"/>
                <w:szCs w:val="24"/>
              </w:rPr>
              <w:t>о</w:t>
            </w:r>
            <w:r w:rsidRPr="003F399B">
              <w:rPr>
                <w:rFonts w:ascii="Times New Roman" w:hAnsi="Times New Roman"/>
                <w:sz w:val="24"/>
                <w:szCs w:val="24"/>
              </w:rPr>
              <w:t>тенциала участников образовательных отношений.</w:t>
            </w:r>
          </w:p>
        </w:tc>
        <w:tc>
          <w:tcPr>
            <w:tcW w:w="709" w:type="dxa"/>
          </w:tcPr>
          <w:p w14:paraId="45DEE72C" w14:textId="025474C9" w:rsidR="003F399B" w:rsidRPr="002B42D3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3576B70" w14:textId="77777777" w:rsidR="003F399B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14:paraId="1BC1631C" w14:textId="77777777" w:rsidR="003F399B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14:paraId="6503DE38" w14:textId="77777777" w:rsidR="003F399B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070FB42" w14:textId="77777777" w:rsidR="003F399B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6408E9" w14:textId="77777777" w:rsidR="003F399B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B6CF1A" w14:textId="6BB2A66E" w:rsidR="003F399B" w:rsidRPr="002B42D3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F399B" w:rsidRPr="00E66351" w14:paraId="7CFB75D9" w14:textId="77777777" w:rsidTr="00AA06F4">
        <w:tc>
          <w:tcPr>
            <w:tcW w:w="710" w:type="dxa"/>
          </w:tcPr>
          <w:p w14:paraId="47309FB8" w14:textId="77777777" w:rsidR="003F399B" w:rsidRPr="00ED4652" w:rsidRDefault="003F399B" w:rsidP="00170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4394" w:type="dxa"/>
          </w:tcPr>
          <w:p w14:paraId="2F6C37B4" w14:textId="77777777" w:rsidR="003F399B" w:rsidRPr="003F399B" w:rsidRDefault="003F399B" w:rsidP="003F399B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99B">
              <w:rPr>
                <w:rFonts w:ascii="Times New Roman" w:hAnsi="Times New Roman"/>
                <w:sz w:val="24"/>
                <w:szCs w:val="24"/>
              </w:rPr>
              <w:t>Анализ кейсов трансформации образ</w:t>
            </w:r>
            <w:r w:rsidRPr="003F399B">
              <w:rPr>
                <w:rFonts w:ascii="Times New Roman" w:hAnsi="Times New Roman"/>
                <w:sz w:val="24"/>
                <w:szCs w:val="24"/>
              </w:rPr>
              <w:t>о</w:t>
            </w:r>
            <w:r w:rsidRPr="003F399B">
              <w:rPr>
                <w:rFonts w:ascii="Times New Roman" w:hAnsi="Times New Roman"/>
                <w:sz w:val="24"/>
                <w:szCs w:val="24"/>
              </w:rPr>
              <w:t>вательной среды в ОО.</w:t>
            </w:r>
          </w:p>
        </w:tc>
        <w:tc>
          <w:tcPr>
            <w:tcW w:w="709" w:type="dxa"/>
          </w:tcPr>
          <w:p w14:paraId="65A1B068" w14:textId="77777777" w:rsidR="003F399B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F97295" w14:textId="0C4954C9" w:rsidR="003F399B" w:rsidRPr="002B42D3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AAD67B7" w14:textId="47716ED4" w:rsidR="003F399B" w:rsidRPr="002B42D3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14:paraId="5970AA0D" w14:textId="77777777" w:rsidR="003F399B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389501" w14:textId="77777777" w:rsidR="003F399B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B930DC" w14:textId="77777777" w:rsidR="003F399B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945E88" w14:textId="6710C392" w:rsidR="003F399B" w:rsidRPr="002B42D3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F399B" w:rsidRPr="00E66351" w14:paraId="37FA7D2A" w14:textId="77777777" w:rsidTr="00AA06F4">
        <w:tc>
          <w:tcPr>
            <w:tcW w:w="710" w:type="dxa"/>
          </w:tcPr>
          <w:p w14:paraId="55E4FBFE" w14:textId="77777777" w:rsidR="003F399B" w:rsidRPr="00ED4652" w:rsidRDefault="003F399B" w:rsidP="00170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4394" w:type="dxa"/>
          </w:tcPr>
          <w:p w14:paraId="4CA42A58" w14:textId="77777777" w:rsidR="003F399B" w:rsidRPr="003F399B" w:rsidRDefault="003F399B" w:rsidP="00170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9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Разработка </w:t>
            </w:r>
            <w:r w:rsidRPr="003F399B">
              <w:rPr>
                <w:rFonts w:ascii="Times New Roman" w:hAnsi="Times New Roman"/>
                <w:sz w:val="24"/>
                <w:szCs w:val="24"/>
              </w:rPr>
              <w:t>управленческого проекта создания ЛРОС в ОО: от идеи до реал</w:t>
            </w:r>
            <w:r w:rsidRPr="003F399B">
              <w:rPr>
                <w:rFonts w:ascii="Times New Roman" w:hAnsi="Times New Roman"/>
                <w:sz w:val="24"/>
                <w:szCs w:val="24"/>
              </w:rPr>
              <w:t>и</w:t>
            </w:r>
            <w:r w:rsidRPr="003F399B">
              <w:rPr>
                <w:rFonts w:ascii="Times New Roman" w:hAnsi="Times New Roman"/>
                <w:sz w:val="24"/>
                <w:szCs w:val="24"/>
              </w:rPr>
              <w:t>зации.</w:t>
            </w:r>
          </w:p>
        </w:tc>
        <w:tc>
          <w:tcPr>
            <w:tcW w:w="709" w:type="dxa"/>
          </w:tcPr>
          <w:p w14:paraId="50F96176" w14:textId="77777777" w:rsidR="003F399B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1CD080" w14:textId="77777777" w:rsidR="003F399B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14:paraId="0E776FCE" w14:textId="02BD5FFE" w:rsidR="003F399B" w:rsidRPr="002B42D3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</w:tcPr>
          <w:p w14:paraId="1708F93F" w14:textId="5C36C73C" w:rsidR="003F399B" w:rsidRPr="002B42D3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E4E9D55" w14:textId="77777777" w:rsidR="003F399B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F6AF9A" w14:textId="77777777" w:rsidR="003F399B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BB8C19" w14:textId="30829B12" w:rsidR="003F399B" w:rsidRPr="002B42D3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6527A" w:rsidRPr="00E66351" w14:paraId="7BD8C562" w14:textId="77777777" w:rsidTr="00A50919">
        <w:tc>
          <w:tcPr>
            <w:tcW w:w="5104" w:type="dxa"/>
            <w:gridSpan w:val="2"/>
          </w:tcPr>
          <w:p w14:paraId="1FA0852F" w14:textId="77777777" w:rsidR="0046527A" w:rsidRPr="0046527A" w:rsidRDefault="0046527A" w:rsidP="004652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52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5. Создание здоровьесберегающей и безопасной образовательной среды</w:t>
            </w:r>
          </w:p>
        </w:tc>
        <w:tc>
          <w:tcPr>
            <w:tcW w:w="709" w:type="dxa"/>
          </w:tcPr>
          <w:p w14:paraId="6C221624" w14:textId="67ECE5D3" w:rsidR="0046527A" w:rsidRPr="00043566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2B85A83" w14:textId="216881BD" w:rsidR="0046527A" w:rsidRPr="00043566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0" w:type="dxa"/>
          </w:tcPr>
          <w:p w14:paraId="2575421C" w14:textId="77777777" w:rsidR="0046527A" w:rsidRPr="00043566" w:rsidRDefault="00043566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5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14:paraId="1E760304" w14:textId="77777777" w:rsidR="0046527A" w:rsidRPr="00043566" w:rsidRDefault="0046527A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05E77F0" w14:textId="77777777" w:rsidR="0046527A" w:rsidRPr="00043566" w:rsidRDefault="0046527A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32BF09B" w14:textId="77777777" w:rsidR="0046527A" w:rsidRPr="00043566" w:rsidRDefault="0046527A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7BA298D" w14:textId="039E4ED1" w:rsidR="0046527A" w:rsidRPr="00043566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6527A" w:rsidRPr="00E66351" w14:paraId="2F64B703" w14:textId="77777777" w:rsidTr="00AA06F4">
        <w:tc>
          <w:tcPr>
            <w:tcW w:w="710" w:type="dxa"/>
          </w:tcPr>
          <w:p w14:paraId="46194586" w14:textId="77777777" w:rsidR="0046527A" w:rsidRDefault="0046527A" w:rsidP="00170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528D0882" w14:textId="77777777" w:rsidR="0046527A" w:rsidRPr="0046527A" w:rsidRDefault="0046527A" w:rsidP="0046527A">
            <w:pPr>
              <w:pStyle w:val="aa"/>
              <w:spacing w:before="8"/>
              <w:ind w:left="0" w:firstLine="0"/>
              <w:rPr>
                <w:sz w:val="27"/>
              </w:rPr>
            </w:pPr>
            <w:r w:rsidRPr="0046527A">
              <w:rPr>
                <w:sz w:val="27"/>
              </w:rPr>
              <w:t>Тема 5.1. Образование в целях устойчивого развития.    Глобал</w:t>
            </w:r>
            <w:r w:rsidRPr="0046527A">
              <w:rPr>
                <w:sz w:val="27"/>
              </w:rPr>
              <w:t>ь</w:t>
            </w:r>
            <w:r w:rsidRPr="0046527A">
              <w:rPr>
                <w:sz w:val="27"/>
              </w:rPr>
              <w:t>ные проблемы и универсальные ценности</w:t>
            </w:r>
          </w:p>
        </w:tc>
        <w:tc>
          <w:tcPr>
            <w:tcW w:w="709" w:type="dxa"/>
          </w:tcPr>
          <w:p w14:paraId="078C5379" w14:textId="09007498" w:rsidR="0046527A" w:rsidRPr="002B42D3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D6B002E" w14:textId="2C623CA8" w:rsidR="0046527A" w:rsidRPr="002B42D3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7CF2B987" w14:textId="77777777" w:rsidR="0046527A" w:rsidRDefault="0046527A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14:paraId="06C46190" w14:textId="77777777" w:rsidR="0046527A" w:rsidRDefault="0046527A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DF8BFB" w14:textId="77777777" w:rsidR="0046527A" w:rsidRPr="002B42D3" w:rsidRDefault="0046527A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09FEA4" w14:textId="77777777" w:rsidR="0046527A" w:rsidRPr="002B42D3" w:rsidRDefault="0046527A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7AA6FA" w14:textId="19EEE8E9" w:rsidR="0046527A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527A" w:rsidRPr="00E66351" w14:paraId="5C28C4D5" w14:textId="77777777" w:rsidTr="00AA06F4">
        <w:tc>
          <w:tcPr>
            <w:tcW w:w="710" w:type="dxa"/>
          </w:tcPr>
          <w:p w14:paraId="45CDC109" w14:textId="77777777" w:rsidR="0046527A" w:rsidRDefault="0046527A" w:rsidP="00170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1735309" w14:textId="77777777" w:rsidR="0046527A" w:rsidRPr="0046527A" w:rsidRDefault="0046527A" w:rsidP="0046527A">
            <w:pPr>
              <w:pStyle w:val="aa"/>
              <w:spacing w:before="8"/>
              <w:ind w:left="0" w:firstLine="0"/>
              <w:rPr>
                <w:sz w:val="27"/>
              </w:rPr>
            </w:pPr>
            <w:r w:rsidRPr="0046527A">
              <w:rPr>
                <w:sz w:val="27"/>
              </w:rPr>
              <w:t>Тема 5.2.  Дизайн учебных пр</w:t>
            </w:r>
            <w:r w:rsidRPr="0046527A">
              <w:rPr>
                <w:sz w:val="27"/>
              </w:rPr>
              <w:t>о</w:t>
            </w:r>
            <w:r w:rsidRPr="0046527A">
              <w:rPr>
                <w:sz w:val="27"/>
              </w:rPr>
              <w:t>грамм с интеграцией компонента ЗОЖ</w:t>
            </w:r>
          </w:p>
        </w:tc>
        <w:tc>
          <w:tcPr>
            <w:tcW w:w="709" w:type="dxa"/>
          </w:tcPr>
          <w:p w14:paraId="40452ECD" w14:textId="77777777" w:rsidR="0046527A" w:rsidRPr="002B42D3" w:rsidRDefault="0046527A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214099" w14:textId="40440733" w:rsidR="0046527A" w:rsidRPr="002B42D3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4BB7EF85" w14:textId="77777777" w:rsidR="0046527A" w:rsidRDefault="00043566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14:paraId="6A6C9529" w14:textId="77777777" w:rsidR="0046527A" w:rsidRDefault="0046527A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A3298C" w14:textId="77777777" w:rsidR="0046527A" w:rsidRPr="002B42D3" w:rsidRDefault="0046527A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7DD007" w14:textId="77777777" w:rsidR="0046527A" w:rsidRPr="002B42D3" w:rsidRDefault="0046527A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A27328" w14:textId="79604E1C" w:rsidR="0046527A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527A" w:rsidRPr="00E66351" w14:paraId="7621796B" w14:textId="77777777" w:rsidTr="00AA06F4">
        <w:tc>
          <w:tcPr>
            <w:tcW w:w="710" w:type="dxa"/>
          </w:tcPr>
          <w:p w14:paraId="23141099" w14:textId="77777777" w:rsidR="0046527A" w:rsidRDefault="0046527A" w:rsidP="00170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53CD82AA" w14:textId="77777777" w:rsidR="0046527A" w:rsidRPr="0046527A" w:rsidRDefault="0046527A" w:rsidP="0046527A">
            <w:pPr>
              <w:pStyle w:val="aa"/>
              <w:spacing w:before="8"/>
              <w:ind w:left="0" w:firstLine="0"/>
              <w:rPr>
                <w:sz w:val="27"/>
              </w:rPr>
            </w:pPr>
            <w:r w:rsidRPr="0046527A">
              <w:rPr>
                <w:sz w:val="27"/>
              </w:rPr>
              <w:t>Тема 5.3. Механизм и технологии формирования здорового и бе</w:t>
            </w:r>
            <w:r w:rsidRPr="0046527A">
              <w:rPr>
                <w:sz w:val="27"/>
              </w:rPr>
              <w:t>з</w:t>
            </w:r>
            <w:r w:rsidRPr="0046527A">
              <w:rPr>
                <w:sz w:val="27"/>
              </w:rPr>
              <w:t>опасного образа жизни в школьной среде</w:t>
            </w:r>
          </w:p>
        </w:tc>
        <w:tc>
          <w:tcPr>
            <w:tcW w:w="709" w:type="dxa"/>
          </w:tcPr>
          <w:p w14:paraId="0E1A9FBC" w14:textId="77777777" w:rsidR="0046527A" w:rsidRPr="002B42D3" w:rsidRDefault="0046527A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6E98F5" w14:textId="663C5124" w:rsidR="0046527A" w:rsidRPr="002B42D3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63EEC88B" w14:textId="77777777" w:rsidR="0046527A" w:rsidRDefault="00043566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14:paraId="5A9058A8" w14:textId="77777777" w:rsidR="0046527A" w:rsidRDefault="0046527A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A60EE7" w14:textId="77777777" w:rsidR="0046527A" w:rsidRPr="002B42D3" w:rsidRDefault="0046527A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96A701" w14:textId="77777777" w:rsidR="0046527A" w:rsidRPr="002B42D3" w:rsidRDefault="0046527A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91D190" w14:textId="02C979C9" w:rsidR="0046527A" w:rsidRDefault="00C448A8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399B" w:rsidRPr="00E66351" w14:paraId="30F2C4CA" w14:textId="77777777" w:rsidTr="00AA06F4">
        <w:tc>
          <w:tcPr>
            <w:tcW w:w="710" w:type="dxa"/>
          </w:tcPr>
          <w:p w14:paraId="7D3C04AA" w14:textId="77777777" w:rsidR="003F399B" w:rsidRPr="00ED4652" w:rsidRDefault="003F399B" w:rsidP="00170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28BE546" w14:textId="77777777" w:rsidR="003F399B" w:rsidRPr="003F399B" w:rsidRDefault="003F399B" w:rsidP="00170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99B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709" w:type="dxa"/>
          </w:tcPr>
          <w:p w14:paraId="4BE7571E" w14:textId="77777777" w:rsidR="003F399B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05E595" w14:textId="77777777" w:rsidR="003F399B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14:paraId="4E453AC7" w14:textId="77777777" w:rsidR="003F399B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14:paraId="50ECC03B" w14:textId="77777777" w:rsidR="003F399B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976C67" w14:textId="77777777" w:rsidR="003F399B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268482" w14:textId="77777777" w:rsidR="003F399B" w:rsidRPr="002B42D3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9B647F2" w14:textId="77777777" w:rsidR="003F399B" w:rsidRPr="00C448A8" w:rsidRDefault="003F399B" w:rsidP="00DD2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8A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60AB" w:rsidRPr="00E66351" w14:paraId="75590A04" w14:textId="77777777" w:rsidTr="00AA06F4">
        <w:tc>
          <w:tcPr>
            <w:tcW w:w="710" w:type="dxa"/>
          </w:tcPr>
          <w:p w14:paraId="6C7443DC" w14:textId="77777777" w:rsidR="006360AB" w:rsidRPr="00E66351" w:rsidRDefault="006360AB" w:rsidP="00170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5C3DE4" w14:textId="77777777" w:rsidR="006360AB" w:rsidRPr="00E66351" w:rsidRDefault="006360AB" w:rsidP="00170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35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19" w:type="dxa"/>
            <w:gridSpan w:val="7"/>
          </w:tcPr>
          <w:p w14:paraId="44BF2E1E" w14:textId="29647A8F" w:rsidR="006360AB" w:rsidRPr="00E66351" w:rsidRDefault="00FD25F5" w:rsidP="0063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6360AB" w:rsidRPr="00E66351">
              <w:rPr>
                <w:rFonts w:ascii="Times New Roman" w:hAnsi="Times New Roman"/>
                <w:b/>
                <w:sz w:val="24"/>
                <w:szCs w:val="24"/>
              </w:rPr>
              <w:t xml:space="preserve"> ча</w:t>
            </w:r>
            <w:r w:rsidR="008364A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043566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</w:tbl>
    <w:p w14:paraId="73E2227A" w14:textId="77777777" w:rsidR="00331F3C" w:rsidRPr="00E66351" w:rsidRDefault="00331F3C" w:rsidP="00331F3C">
      <w:pPr>
        <w:pStyle w:val="aa"/>
        <w:spacing w:before="8"/>
        <w:ind w:left="0" w:firstLine="0"/>
        <w:jc w:val="left"/>
        <w:rPr>
          <w:b/>
          <w:sz w:val="27"/>
        </w:rPr>
      </w:pPr>
    </w:p>
    <w:p w14:paraId="4551993B" w14:textId="77777777" w:rsidR="00F5158A" w:rsidRDefault="00F5158A" w:rsidP="001B1F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6351">
        <w:rPr>
          <w:rFonts w:ascii="Times New Roman" w:hAnsi="Times New Roman"/>
          <w:b/>
          <w:sz w:val="28"/>
          <w:szCs w:val="28"/>
        </w:rPr>
        <w:t>8 Оценивание результатов обучения</w:t>
      </w:r>
    </w:p>
    <w:p w14:paraId="66705076" w14:textId="77777777" w:rsidR="006F0C7E" w:rsidRPr="00E66351" w:rsidRDefault="006F0C7E" w:rsidP="001B1F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DCBAB82" w14:textId="77777777" w:rsidR="001B1FBC" w:rsidRPr="00E66351" w:rsidRDefault="00F5158A" w:rsidP="001B1F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51">
        <w:rPr>
          <w:rFonts w:ascii="Times New Roman" w:hAnsi="Times New Roman"/>
          <w:sz w:val="28"/>
          <w:szCs w:val="28"/>
        </w:rPr>
        <w:t xml:space="preserve"> Контроль и оценка знаний слушателей проводится как в процессе пров</w:t>
      </w:r>
      <w:r w:rsidRPr="00E66351">
        <w:rPr>
          <w:rFonts w:ascii="Times New Roman" w:hAnsi="Times New Roman"/>
          <w:sz w:val="28"/>
          <w:szCs w:val="28"/>
        </w:rPr>
        <w:t>е</w:t>
      </w:r>
      <w:r w:rsidRPr="00E66351">
        <w:rPr>
          <w:rFonts w:ascii="Times New Roman" w:hAnsi="Times New Roman"/>
          <w:sz w:val="28"/>
          <w:szCs w:val="28"/>
        </w:rPr>
        <w:t xml:space="preserve">дения занятий, так и по завершении курса в форме </w:t>
      </w:r>
      <w:r w:rsidR="001B1FBC" w:rsidRPr="00E66351">
        <w:rPr>
          <w:rFonts w:ascii="Times New Roman" w:hAnsi="Times New Roman"/>
          <w:sz w:val="28"/>
          <w:szCs w:val="28"/>
        </w:rPr>
        <w:t xml:space="preserve">защиты </w:t>
      </w:r>
      <w:r w:rsidR="001B0D12">
        <w:rPr>
          <w:rFonts w:ascii="Times New Roman" w:hAnsi="Times New Roman"/>
          <w:sz w:val="28"/>
          <w:szCs w:val="28"/>
        </w:rPr>
        <w:t xml:space="preserve">управленческого </w:t>
      </w:r>
      <w:r w:rsidR="001B1FBC" w:rsidRPr="00E66351">
        <w:rPr>
          <w:rFonts w:ascii="Times New Roman" w:hAnsi="Times New Roman"/>
          <w:sz w:val="28"/>
          <w:szCs w:val="28"/>
        </w:rPr>
        <w:t>проекта</w:t>
      </w:r>
      <w:r w:rsidR="001B0D12">
        <w:rPr>
          <w:rFonts w:ascii="Times New Roman" w:hAnsi="Times New Roman"/>
          <w:sz w:val="28"/>
          <w:szCs w:val="28"/>
        </w:rPr>
        <w:t xml:space="preserve"> создания ЛРОС</w:t>
      </w:r>
      <w:r w:rsidRPr="00E66351">
        <w:rPr>
          <w:rFonts w:ascii="Times New Roman" w:hAnsi="Times New Roman"/>
          <w:sz w:val="28"/>
          <w:szCs w:val="28"/>
        </w:rPr>
        <w:t xml:space="preserve">. </w:t>
      </w:r>
    </w:p>
    <w:p w14:paraId="097FA8F8" w14:textId="77777777" w:rsidR="001B1FBC" w:rsidRPr="00E66351" w:rsidRDefault="00F5158A" w:rsidP="001B1F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51">
        <w:rPr>
          <w:rFonts w:ascii="Times New Roman" w:hAnsi="Times New Roman"/>
          <w:sz w:val="28"/>
          <w:szCs w:val="28"/>
        </w:rPr>
        <w:t xml:space="preserve">Данная программа повышения квалификации </w:t>
      </w:r>
      <w:r w:rsidR="001B0D12">
        <w:rPr>
          <w:rFonts w:ascii="Times New Roman" w:hAnsi="Times New Roman"/>
          <w:sz w:val="28"/>
          <w:szCs w:val="28"/>
        </w:rPr>
        <w:t xml:space="preserve">управленцев и </w:t>
      </w:r>
      <w:r w:rsidR="001B1FBC" w:rsidRPr="00E66351">
        <w:rPr>
          <w:rFonts w:ascii="Times New Roman" w:hAnsi="Times New Roman"/>
          <w:sz w:val="28"/>
          <w:szCs w:val="28"/>
        </w:rPr>
        <w:t>педагогов</w:t>
      </w:r>
      <w:r w:rsidRPr="00E66351">
        <w:rPr>
          <w:rFonts w:ascii="Times New Roman" w:hAnsi="Times New Roman"/>
          <w:sz w:val="28"/>
          <w:szCs w:val="28"/>
        </w:rPr>
        <w:t xml:space="preserve"> преследует обучающую цель, поэтому контроль результатов обучения пров</w:t>
      </w:r>
      <w:r w:rsidRPr="00E66351">
        <w:rPr>
          <w:rFonts w:ascii="Times New Roman" w:hAnsi="Times New Roman"/>
          <w:sz w:val="28"/>
          <w:szCs w:val="28"/>
        </w:rPr>
        <w:t>о</w:t>
      </w:r>
      <w:r w:rsidRPr="00E66351">
        <w:rPr>
          <w:rFonts w:ascii="Times New Roman" w:hAnsi="Times New Roman"/>
          <w:sz w:val="28"/>
          <w:szCs w:val="28"/>
        </w:rPr>
        <w:t xml:space="preserve">дится в ходе проведения занятий в форме </w:t>
      </w:r>
      <w:r w:rsidR="001B0D12">
        <w:rPr>
          <w:rFonts w:ascii="Times New Roman" w:hAnsi="Times New Roman"/>
          <w:sz w:val="28"/>
          <w:szCs w:val="28"/>
        </w:rPr>
        <w:t>обсуждения кейсов</w:t>
      </w:r>
      <w:r w:rsidR="001B1FBC" w:rsidRPr="00E66351">
        <w:rPr>
          <w:rFonts w:ascii="Times New Roman" w:hAnsi="Times New Roman"/>
          <w:sz w:val="28"/>
          <w:szCs w:val="28"/>
        </w:rPr>
        <w:t>, выполнения практических заданий</w:t>
      </w:r>
      <w:r w:rsidRPr="00E66351">
        <w:rPr>
          <w:rFonts w:ascii="Times New Roman" w:hAnsi="Times New Roman"/>
          <w:sz w:val="28"/>
          <w:szCs w:val="28"/>
        </w:rPr>
        <w:t xml:space="preserve">. </w:t>
      </w:r>
    </w:p>
    <w:p w14:paraId="0181E69F" w14:textId="77777777" w:rsidR="001B1FBC" w:rsidRDefault="001B1FBC" w:rsidP="001B1F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51">
        <w:rPr>
          <w:rFonts w:ascii="Times New Roman" w:hAnsi="Times New Roman"/>
          <w:sz w:val="28"/>
          <w:szCs w:val="28"/>
        </w:rPr>
        <w:t>Итоговой формой контроля служит –</w:t>
      </w:r>
      <w:r w:rsidR="006C5F37" w:rsidRPr="00E6635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66351">
        <w:rPr>
          <w:rFonts w:ascii="Times New Roman" w:hAnsi="Times New Roman"/>
          <w:sz w:val="28"/>
          <w:szCs w:val="28"/>
        </w:rPr>
        <w:t>защита проекта</w:t>
      </w:r>
      <w:r w:rsidR="005F4568">
        <w:rPr>
          <w:rFonts w:ascii="Times New Roman" w:hAnsi="Times New Roman"/>
          <w:sz w:val="28"/>
          <w:szCs w:val="28"/>
        </w:rPr>
        <w:t>.</w:t>
      </w:r>
    </w:p>
    <w:p w14:paraId="6F7921E6" w14:textId="77777777" w:rsidR="00677D0C" w:rsidRDefault="00677D0C" w:rsidP="00677D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1660FB" w14:textId="77777777" w:rsidR="005F4568" w:rsidRPr="005F4568" w:rsidRDefault="00826314" w:rsidP="00677D0C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E66351">
        <w:rPr>
          <w:rFonts w:ascii="Times New Roman" w:hAnsi="Times New Roman"/>
          <w:b/>
          <w:bCs/>
          <w:sz w:val="28"/>
          <w:szCs w:val="28"/>
        </w:rPr>
        <w:t>Структура проекта</w:t>
      </w:r>
    </w:p>
    <w:p w14:paraId="169335E8" w14:textId="77777777" w:rsidR="003F399B" w:rsidRDefault="00826314" w:rsidP="003F399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66351">
        <w:rPr>
          <w:rFonts w:ascii="Times New Roman" w:hAnsi="Times New Roman"/>
          <w:sz w:val="28"/>
          <w:szCs w:val="28"/>
          <w:lang w:val="kk-KZ"/>
        </w:rPr>
        <w:t xml:space="preserve">Над одной проектной темой работает группа, состоящая из 4-5 слушателей. Каждая группа готовит свой проект. </w:t>
      </w:r>
    </w:p>
    <w:p w14:paraId="2887CC04" w14:textId="77777777" w:rsidR="003F399B" w:rsidRPr="003F399B" w:rsidRDefault="003F399B" w:rsidP="003F399B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399B">
        <w:rPr>
          <w:rFonts w:ascii="Times New Roman" w:hAnsi="Times New Roman"/>
          <w:bCs/>
          <w:sz w:val="28"/>
          <w:szCs w:val="28"/>
        </w:rPr>
        <w:t>Развернутая структура описания проекта создания ЛРОС</w:t>
      </w:r>
    </w:p>
    <w:p w14:paraId="7CAA7AE9" w14:textId="77777777" w:rsidR="003F399B" w:rsidRDefault="003F399B" w:rsidP="003F3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14:paraId="333A2518" w14:textId="77777777" w:rsidR="003F399B" w:rsidRPr="003F399B" w:rsidRDefault="003F399B" w:rsidP="002D10E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399B">
        <w:rPr>
          <w:rFonts w:ascii="Times New Roman" w:hAnsi="Times New Roman"/>
          <w:sz w:val="28"/>
          <w:szCs w:val="28"/>
        </w:rPr>
        <w:t xml:space="preserve">ИНФОРМАЦИОННО-АНАЛИТИЧЕСКОЕ ОБОСНОВАНИЕ </w:t>
      </w:r>
    </w:p>
    <w:p w14:paraId="58ADEBA6" w14:textId="77777777" w:rsidR="003F399B" w:rsidRPr="003F399B" w:rsidRDefault="003F399B" w:rsidP="003F399B">
      <w:pPr>
        <w:pStyle w:val="a4"/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3F399B">
        <w:rPr>
          <w:rFonts w:ascii="Times New Roman" w:hAnsi="Times New Roman"/>
          <w:sz w:val="28"/>
          <w:szCs w:val="28"/>
        </w:rPr>
        <w:t>ПРОЕКТА</w:t>
      </w:r>
    </w:p>
    <w:p w14:paraId="233628A8" w14:textId="77777777" w:rsidR="003F399B" w:rsidRDefault="003F399B" w:rsidP="003F3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ИНФОРМАЦИОННАЯ СПРАВКА ОБ ОО И ЕЕ СРЕДЕ</w:t>
      </w:r>
    </w:p>
    <w:p w14:paraId="6FC27757" w14:textId="77777777" w:rsidR="003F399B" w:rsidRDefault="003F399B" w:rsidP="003F3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ИСПОЛЬЗОВАННЫЕ МЕТОДЫ АНАЛИЗА, ВЫВОДЫ ИЗ АНАЛ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</w:t>
      </w:r>
    </w:p>
    <w:p w14:paraId="12693B4C" w14:textId="77777777" w:rsidR="003F399B" w:rsidRDefault="003F399B" w:rsidP="003F3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ЦЕЛЕВОЙ БЛОК ПРОЕКТА</w:t>
      </w:r>
    </w:p>
    <w:p w14:paraId="6A147B4B" w14:textId="77777777" w:rsidR="003F399B" w:rsidRDefault="003F399B" w:rsidP="003F3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ВИДЕНИЕ ЛРОС ОО С НОВОЙ КОНФИГУРАЦИЕЙ ТИПОВ (Н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 ДОМИНАНТОЙ) И УЛУЧШЕННЫМИ ПОКАЗАТЕЛЯМИ ПО ХАРА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ТЕРИСТИКАМ</w:t>
      </w:r>
    </w:p>
    <w:p w14:paraId="2ECADE4A" w14:textId="77777777" w:rsidR="003F399B" w:rsidRDefault="003F399B" w:rsidP="003F3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ВИДЕНИЕ НОВЫХ ВОЗМОЖНОСТЕЙ, СОЗДАВАЕМЫХ ЛРОС В ОО ДЛЯ ДЕТЕЙ И ВЗРОСЛЫХ</w:t>
      </w:r>
    </w:p>
    <w:p w14:paraId="37BE81E5" w14:textId="77777777" w:rsidR="003F399B" w:rsidRDefault="003F399B" w:rsidP="003F3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ОБРАЗ ЖЕЛАЕМОГО СОСТОЯНИЯ ОО (ПО ФОРМУЛЕ «3+2»)</w:t>
      </w:r>
    </w:p>
    <w:p w14:paraId="2289ECD5" w14:textId="77777777" w:rsidR="003F399B" w:rsidRDefault="003F399B" w:rsidP="003F3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 ВИДЕНИЕ ГЛАВНЫХ РЕЗУЛЬТАТОВ ЖИЗНЕДЕЯТЕЛЬНОСТИ ОО ПОСЛЕ СОЗДАНИЯ ЛРОС</w:t>
      </w:r>
    </w:p>
    <w:p w14:paraId="204F7B87" w14:textId="77777777" w:rsidR="003F399B" w:rsidRDefault="003F399B" w:rsidP="003F3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СТРАТЕГИЯ И ТАКТИКА СОЗДАНИЯ ЛРОС</w:t>
      </w:r>
    </w:p>
    <w:p w14:paraId="24429CD9" w14:textId="77777777" w:rsidR="003F399B" w:rsidRDefault="003F399B" w:rsidP="003F3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СТРАТЕГИЧЕСКИЙ ПЛАН ВАЖНЕЙШИХ ИЗМЕНЕНИЙ ДЛЯ СОЗДАНИЯ ЛРОС (ПО ФОРМУЛЕ «3+2»)</w:t>
      </w:r>
    </w:p>
    <w:p w14:paraId="2A87EA27" w14:textId="77777777" w:rsidR="003F399B" w:rsidRDefault="003F399B" w:rsidP="003F3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УТОЧНЕНИЕ ЦЕЛЕЙ ПРОЕКТА ПО ГОДАМ</w:t>
      </w:r>
    </w:p>
    <w:p w14:paraId="3B2EB249" w14:textId="77777777" w:rsidR="003F399B" w:rsidRDefault="003F399B" w:rsidP="003F3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КОНКРЕТНЫЙ ПЛАН РЕАЛИЗАЦИИ ВАЖНЕЙШИХ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В ОО ДЛЯ СОЗДАНИЯ ЛРОС, КОНКРЕТНЫЕ МЕРОПРИЯТИЯ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ЕКТА (ПО ФОРМУЛЕ «3+2»). УПРАВЛЕНЧЕСКОЕ СОПРОВОЖДЕНИЕ ПРОЕКТА</w:t>
      </w:r>
    </w:p>
    <w:p w14:paraId="097A6560" w14:textId="77777777" w:rsidR="003F399B" w:rsidRDefault="003F399B" w:rsidP="003F3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</w:p>
    <w:p w14:paraId="378FD8F6" w14:textId="77777777" w:rsidR="003F399B" w:rsidRDefault="003F399B" w:rsidP="003F3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ПОЯСНЯЮЩЕГО, ИЛЛЮСТРАТИВНОГО ХАРАКТ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РА, ДОПОЛНЯЩИЕ ОСНОВНОЙ ТЕКСТ</w:t>
      </w:r>
    </w:p>
    <w:p w14:paraId="24831AFA" w14:textId="77777777" w:rsidR="00C250E4" w:rsidRPr="003F399B" w:rsidRDefault="003F399B" w:rsidP="003F3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ПРОДУКТОВ ПРОЕКТНОГО РЕСУРСНОГО ПОРТФЕЛЯ ОО</w:t>
      </w:r>
    </w:p>
    <w:p w14:paraId="54AEB8D8" w14:textId="77777777" w:rsidR="00C250E4" w:rsidRPr="00E66351" w:rsidRDefault="00826314" w:rsidP="00C250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66351">
        <w:rPr>
          <w:rFonts w:ascii="Times New Roman" w:hAnsi="Times New Roman"/>
          <w:sz w:val="28"/>
          <w:szCs w:val="28"/>
          <w:lang w:val="kk-KZ"/>
        </w:rPr>
        <w:t>П</w:t>
      </w:r>
      <w:r w:rsidR="003F399B">
        <w:rPr>
          <w:rFonts w:ascii="Times New Roman" w:hAnsi="Times New Roman"/>
          <w:sz w:val="28"/>
          <w:szCs w:val="28"/>
          <w:lang w:val="kk-KZ"/>
        </w:rPr>
        <w:t>роект сопровождается электронной п</w:t>
      </w:r>
      <w:r w:rsidRPr="00E66351">
        <w:rPr>
          <w:rFonts w:ascii="Times New Roman" w:hAnsi="Times New Roman"/>
          <w:sz w:val="28"/>
          <w:szCs w:val="28"/>
          <w:lang w:val="kk-KZ"/>
        </w:rPr>
        <w:t>резентаци</w:t>
      </w:r>
      <w:r w:rsidR="003F399B">
        <w:rPr>
          <w:rFonts w:ascii="Times New Roman" w:hAnsi="Times New Roman"/>
          <w:sz w:val="28"/>
          <w:szCs w:val="28"/>
          <w:lang w:val="kk-KZ"/>
        </w:rPr>
        <w:t>ей</w:t>
      </w:r>
      <w:r w:rsidRPr="00E6635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F399B">
        <w:rPr>
          <w:rFonts w:ascii="Times New Roman" w:hAnsi="Times New Roman"/>
          <w:sz w:val="28"/>
          <w:szCs w:val="28"/>
          <w:lang w:val="kk-KZ"/>
        </w:rPr>
        <w:t>(10-12</w:t>
      </w:r>
      <w:r w:rsidRPr="00E66351">
        <w:rPr>
          <w:rFonts w:ascii="Times New Roman" w:hAnsi="Times New Roman"/>
          <w:sz w:val="28"/>
          <w:szCs w:val="28"/>
          <w:lang w:val="kk-KZ"/>
        </w:rPr>
        <w:t xml:space="preserve"> слайдов</w:t>
      </w:r>
      <w:r w:rsidR="003F399B">
        <w:rPr>
          <w:rFonts w:ascii="Times New Roman" w:hAnsi="Times New Roman"/>
          <w:sz w:val="28"/>
          <w:szCs w:val="28"/>
          <w:lang w:val="kk-KZ"/>
        </w:rPr>
        <w:t>)</w:t>
      </w:r>
      <w:r w:rsidRPr="00E66351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4DF61002" w14:textId="77777777" w:rsidR="00C250E4" w:rsidRPr="00E66351" w:rsidRDefault="00C250E4" w:rsidP="00C250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3D0F8E3" w14:textId="77777777" w:rsidR="003F399B" w:rsidRDefault="003F399B" w:rsidP="003F399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3F399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Критерии оценки проектов создания ЛРОС</w:t>
      </w:r>
    </w:p>
    <w:p w14:paraId="61272BC9" w14:textId="77777777" w:rsidR="002E3CA7" w:rsidRPr="003F399B" w:rsidRDefault="002E3CA7" w:rsidP="003F399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32E90657" w14:textId="77777777" w:rsidR="003F399B" w:rsidRPr="003F399B" w:rsidRDefault="003F399B" w:rsidP="002E3CA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F399B">
        <w:rPr>
          <w:rFonts w:ascii="Times New Roman" w:eastAsia="Times New Roman" w:hAnsi="Times New Roman"/>
          <w:iCs/>
          <w:sz w:val="28"/>
          <w:szCs w:val="28"/>
          <w:lang w:eastAsia="ru-RU"/>
        </w:rPr>
        <w:t>Расширенный список включает 5 критериев и показателей, каждый из к</w:t>
      </w:r>
      <w:r w:rsidRPr="003F399B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Pr="003F399B">
        <w:rPr>
          <w:rFonts w:ascii="Times New Roman" w:eastAsia="Times New Roman" w:hAnsi="Times New Roman"/>
          <w:iCs/>
          <w:sz w:val="28"/>
          <w:szCs w:val="28"/>
          <w:lang w:eastAsia="ru-RU"/>
        </w:rPr>
        <w:t>торых может оцениваться от 0 до 2 баллов (0 – несоответствие, 1 – частичное соответствие, 2 – полное соответствие)</w:t>
      </w:r>
    </w:p>
    <w:p w14:paraId="30A50469" w14:textId="77777777" w:rsidR="003F399B" w:rsidRDefault="003F399B" w:rsidP="002E3CA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F399B">
        <w:rPr>
          <w:rFonts w:ascii="Times New Roman" w:eastAsia="Times New Roman" w:hAnsi="Times New Roman"/>
          <w:iCs/>
          <w:sz w:val="28"/>
          <w:szCs w:val="28"/>
          <w:lang w:eastAsia="ru-RU"/>
        </w:rPr>
        <w:t>Максимальный балл по каждому укрупненному критерию – 10. Макс</w:t>
      </w:r>
      <w:r w:rsidRPr="003F399B"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Pr="003F39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мальное количество баллов – 50. </w:t>
      </w:r>
    </w:p>
    <w:p w14:paraId="45A6EA97" w14:textId="77777777" w:rsidR="003F399B" w:rsidRPr="00E66351" w:rsidRDefault="003F399B" w:rsidP="002E3CA7">
      <w:pPr>
        <w:pStyle w:val="Default"/>
        <w:ind w:firstLine="709"/>
        <w:jc w:val="both"/>
        <w:rPr>
          <w:sz w:val="28"/>
          <w:szCs w:val="28"/>
        </w:rPr>
      </w:pPr>
      <w:r w:rsidRPr="00E66351">
        <w:rPr>
          <w:sz w:val="28"/>
          <w:szCs w:val="28"/>
        </w:rPr>
        <w:t xml:space="preserve">Перевод суммы баллов за работу в традиционные оценочные нормы: </w:t>
      </w:r>
    </w:p>
    <w:p w14:paraId="2F827068" w14:textId="77777777" w:rsidR="003F399B" w:rsidRPr="00E66351" w:rsidRDefault="003F399B" w:rsidP="002E3CA7">
      <w:pPr>
        <w:pStyle w:val="Default"/>
        <w:ind w:firstLine="709"/>
        <w:jc w:val="both"/>
        <w:rPr>
          <w:sz w:val="28"/>
          <w:szCs w:val="28"/>
        </w:rPr>
      </w:pPr>
      <w:r w:rsidRPr="00E66351">
        <w:rPr>
          <w:sz w:val="28"/>
          <w:szCs w:val="28"/>
        </w:rPr>
        <w:t xml:space="preserve">Оценка «5» (отлично) выставляется за сумму </w:t>
      </w:r>
      <w:r>
        <w:rPr>
          <w:sz w:val="28"/>
          <w:szCs w:val="28"/>
        </w:rPr>
        <w:t>50</w:t>
      </w:r>
      <w:r w:rsidRPr="00E66351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E66351">
        <w:rPr>
          <w:sz w:val="28"/>
          <w:szCs w:val="28"/>
        </w:rPr>
        <w:t xml:space="preserve">0 баллов. </w:t>
      </w:r>
    </w:p>
    <w:p w14:paraId="3A1F1F8C" w14:textId="77777777" w:rsidR="003F399B" w:rsidRPr="00E66351" w:rsidRDefault="003F399B" w:rsidP="002E3CA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E66351">
        <w:rPr>
          <w:sz w:val="28"/>
          <w:szCs w:val="28"/>
        </w:rPr>
        <w:t xml:space="preserve">Оценка «4» (хорошо) соответствует сумме </w:t>
      </w:r>
      <w:r>
        <w:rPr>
          <w:sz w:val="28"/>
          <w:szCs w:val="28"/>
        </w:rPr>
        <w:t>39</w:t>
      </w:r>
      <w:r w:rsidRPr="00E66351">
        <w:rPr>
          <w:sz w:val="28"/>
          <w:szCs w:val="28"/>
        </w:rPr>
        <w:t>-</w:t>
      </w:r>
      <w:r>
        <w:rPr>
          <w:sz w:val="28"/>
          <w:szCs w:val="28"/>
        </w:rPr>
        <w:t>30</w:t>
      </w:r>
      <w:r w:rsidRPr="00E66351">
        <w:rPr>
          <w:sz w:val="28"/>
          <w:szCs w:val="28"/>
        </w:rPr>
        <w:t xml:space="preserve"> баллов. </w:t>
      </w:r>
    </w:p>
    <w:p w14:paraId="570A0890" w14:textId="77777777" w:rsidR="003F399B" w:rsidRPr="003F399B" w:rsidRDefault="003F399B" w:rsidP="002E3CA7">
      <w:pPr>
        <w:pStyle w:val="Default"/>
        <w:ind w:firstLine="709"/>
        <w:jc w:val="both"/>
        <w:rPr>
          <w:sz w:val="28"/>
          <w:szCs w:val="28"/>
        </w:rPr>
      </w:pPr>
      <w:r w:rsidRPr="00E66351">
        <w:rPr>
          <w:sz w:val="28"/>
          <w:szCs w:val="28"/>
        </w:rPr>
        <w:t xml:space="preserve">Оценка «3» (удовлетворительно) соответствует сумме баллов </w:t>
      </w:r>
      <w:r>
        <w:rPr>
          <w:sz w:val="28"/>
          <w:szCs w:val="28"/>
        </w:rPr>
        <w:t>29</w:t>
      </w:r>
      <w:r w:rsidRPr="00E66351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Pr="00E66351">
        <w:rPr>
          <w:sz w:val="28"/>
          <w:szCs w:val="28"/>
        </w:rPr>
        <w:t xml:space="preserve"> ба</w:t>
      </w:r>
      <w:r w:rsidRPr="00E66351">
        <w:rPr>
          <w:sz w:val="28"/>
          <w:szCs w:val="28"/>
        </w:rPr>
        <w:t>л</w:t>
      </w:r>
      <w:r w:rsidRPr="00E66351">
        <w:rPr>
          <w:sz w:val="28"/>
          <w:szCs w:val="28"/>
        </w:rPr>
        <w:t>лов.</w:t>
      </w:r>
    </w:p>
    <w:p w14:paraId="36F759D3" w14:textId="77777777" w:rsidR="003F399B" w:rsidRDefault="003F399B" w:rsidP="002E3CA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F39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Минимальное количество баллов для прохождения аттестации – 20. </w:t>
      </w:r>
    </w:p>
    <w:p w14:paraId="4A3DC181" w14:textId="77777777" w:rsidR="003F399B" w:rsidRPr="003F399B" w:rsidRDefault="003F399B" w:rsidP="002E3CA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F399B">
        <w:rPr>
          <w:rFonts w:ascii="Times New Roman" w:eastAsia="Times New Roman" w:hAnsi="Times New Roman"/>
          <w:iCs/>
          <w:sz w:val="28"/>
          <w:szCs w:val="28"/>
          <w:lang w:eastAsia="ru-RU"/>
        </w:rPr>
        <w:t>При оценивании по критерию менее 5 баллов эксперт в оценочной форме помещает конкретную рекомендацию по изменению проекта.</w:t>
      </w:r>
    </w:p>
    <w:p w14:paraId="3E354123" w14:textId="77777777" w:rsidR="003F399B" w:rsidRPr="003F399B" w:rsidRDefault="003F399B" w:rsidP="003F399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533"/>
        <w:gridCol w:w="4242"/>
      </w:tblGrid>
      <w:tr w:rsidR="003F399B" w14:paraId="605060D6" w14:textId="77777777" w:rsidTr="00635919">
        <w:trPr>
          <w:trHeight w:val="144"/>
        </w:trPr>
        <w:tc>
          <w:tcPr>
            <w:tcW w:w="3256" w:type="dxa"/>
            <w:vAlign w:val="center"/>
          </w:tcPr>
          <w:p w14:paraId="1C10BC4D" w14:textId="77777777" w:rsidR="003F399B" w:rsidRDefault="003F399B" w:rsidP="00407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критерия</w:t>
            </w:r>
          </w:p>
        </w:tc>
        <w:tc>
          <w:tcPr>
            <w:tcW w:w="2533" w:type="dxa"/>
            <w:vAlign w:val="center"/>
          </w:tcPr>
          <w:p w14:paraId="49148E9E" w14:textId="77777777" w:rsidR="003F399B" w:rsidRDefault="003F399B" w:rsidP="00407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Сущность</w:t>
            </w:r>
          </w:p>
          <w:p w14:paraId="34B02987" w14:textId="77777777" w:rsidR="003F399B" w:rsidRDefault="003F399B" w:rsidP="00407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4242" w:type="dxa"/>
            <w:vAlign w:val="center"/>
          </w:tcPr>
          <w:p w14:paraId="6535E99F" w14:textId="77777777" w:rsidR="003F399B" w:rsidRDefault="003F399B" w:rsidP="00407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</w:tr>
      <w:tr w:rsidR="003F399B" w14:paraId="38C014BC" w14:textId="77777777" w:rsidTr="00635919">
        <w:trPr>
          <w:trHeight w:val="144"/>
        </w:trPr>
        <w:tc>
          <w:tcPr>
            <w:tcW w:w="3256" w:type="dxa"/>
          </w:tcPr>
          <w:p w14:paraId="069FD70D" w14:textId="77777777" w:rsidR="003F399B" w:rsidRDefault="003F399B" w:rsidP="00407B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Критерий соотве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ствия целей и содерж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ния проекта ключевым идеям и положениям Программы (ЦЕ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НОСТНОГО СОО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ВЕТСТВИЯ)</w:t>
            </w:r>
          </w:p>
        </w:tc>
        <w:tc>
          <w:tcPr>
            <w:tcW w:w="2533" w:type="dxa"/>
          </w:tcPr>
          <w:p w14:paraId="3D09B104" w14:textId="77777777" w:rsidR="003F399B" w:rsidRDefault="003F399B" w:rsidP="00407B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Связь целей и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держания проекта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 развитием 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ностного потенц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ала участников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разовательных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ношений, с фо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мированием ЛРОС</w:t>
            </w:r>
          </w:p>
        </w:tc>
        <w:tc>
          <w:tcPr>
            <w:tcW w:w="4242" w:type="dxa"/>
          </w:tcPr>
          <w:p w14:paraId="37D8AF22" w14:textId="77777777" w:rsidR="003F399B" w:rsidRDefault="003F399B" w:rsidP="002D10EF">
            <w:pPr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lastRenderedPageBreak/>
              <w:t xml:space="preserve">Цели проекта соответствуют идеям и смыслам развития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lastRenderedPageBreak/>
              <w:t>личностного потенциала.</w:t>
            </w:r>
          </w:p>
          <w:p w14:paraId="0EC38C89" w14:textId="77777777" w:rsidR="003F399B" w:rsidRDefault="003F399B" w:rsidP="002D10EF">
            <w:pPr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Комплексность использов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ния ресурсов и содержания.</w:t>
            </w:r>
          </w:p>
          <w:p w14:paraId="7EF32DCC" w14:textId="77777777" w:rsidR="003F399B" w:rsidRDefault="003F399B" w:rsidP="002D10EF">
            <w:pPr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Включение современных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струментов развития ли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ностного потенциала в пр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ект.</w:t>
            </w:r>
          </w:p>
          <w:p w14:paraId="5230D6A1" w14:textId="77777777" w:rsidR="003F399B" w:rsidRDefault="003F399B" w:rsidP="002D10EF">
            <w:pPr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Ориентированность проекта на систему изменения сред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вых компонентов.</w:t>
            </w:r>
          </w:p>
          <w:p w14:paraId="36A6D181" w14:textId="77777777" w:rsidR="003F399B" w:rsidRDefault="003F399B" w:rsidP="002D10EF">
            <w:pPr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Учет интересов всех участн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ков образовательных отнош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ний</w:t>
            </w:r>
          </w:p>
        </w:tc>
      </w:tr>
      <w:tr w:rsidR="003F399B" w14:paraId="4A109581" w14:textId="77777777" w:rsidTr="00635919">
        <w:trPr>
          <w:trHeight w:val="4177"/>
        </w:trPr>
        <w:tc>
          <w:tcPr>
            <w:tcW w:w="3256" w:type="dxa"/>
          </w:tcPr>
          <w:p w14:paraId="3BE84617" w14:textId="77777777" w:rsidR="003F399B" w:rsidRDefault="003F399B" w:rsidP="00407BC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2. Критерий актуал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ности и инновационн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сти проекта (ПР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ГРЕССА)</w:t>
            </w:r>
          </w:p>
        </w:tc>
        <w:tc>
          <w:tcPr>
            <w:tcW w:w="2533" w:type="dxa"/>
          </w:tcPr>
          <w:p w14:paraId="58D5B95E" w14:textId="77777777" w:rsidR="003F399B" w:rsidRDefault="003F399B" w:rsidP="00407BC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Инновационный характер проекта, акцент на знач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мых изменениях в среде ОО</w:t>
            </w:r>
          </w:p>
        </w:tc>
        <w:tc>
          <w:tcPr>
            <w:tcW w:w="4242" w:type="dxa"/>
          </w:tcPr>
          <w:p w14:paraId="1A354343" w14:textId="77777777" w:rsidR="003F399B" w:rsidRDefault="003F399B" w:rsidP="002D10EF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Качество проведения иссл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дования образовательной ср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ды и точность выводов.</w:t>
            </w:r>
          </w:p>
          <w:p w14:paraId="08621B57" w14:textId="77777777" w:rsidR="003F399B" w:rsidRDefault="003F399B" w:rsidP="002D10EF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Адекватное понимание и формулирование ключевой проблемы.</w:t>
            </w:r>
          </w:p>
          <w:p w14:paraId="36BF7C59" w14:textId="77777777" w:rsidR="003F399B" w:rsidRDefault="003F399B" w:rsidP="002D10EF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Соответствие проектных идей выявленным проблемам.</w:t>
            </w:r>
          </w:p>
          <w:p w14:paraId="6B122E75" w14:textId="77777777" w:rsidR="003F399B" w:rsidRDefault="003F399B" w:rsidP="002D10EF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Инновационность планиру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мых изменений (принцип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альная 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визна).</w:t>
            </w:r>
          </w:p>
          <w:p w14:paraId="338D2D53" w14:textId="77777777" w:rsidR="003F399B" w:rsidRDefault="003F399B" w:rsidP="002D10EF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Амбициозность задач, 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ставленных в проекте</w:t>
            </w:r>
          </w:p>
        </w:tc>
      </w:tr>
      <w:tr w:rsidR="003F399B" w14:paraId="1F700548" w14:textId="77777777" w:rsidTr="00635919">
        <w:trPr>
          <w:trHeight w:val="3876"/>
        </w:trPr>
        <w:tc>
          <w:tcPr>
            <w:tcW w:w="3256" w:type="dxa"/>
          </w:tcPr>
          <w:p w14:paraId="79445339" w14:textId="77777777" w:rsidR="003F399B" w:rsidRDefault="003F399B" w:rsidP="00407BC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Критерий полноты и проработанности (ПРОДУКТИВНОСТИ)</w:t>
            </w:r>
          </w:p>
        </w:tc>
        <w:tc>
          <w:tcPr>
            <w:tcW w:w="2533" w:type="dxa"/>
          </w:tcPr>
          <w:p w14:paraId="4D3997FC" w14:textId="77777777" w:rsidR="003F399B" w:rsidRDefault="003F399B" w:rsidP="00407B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Проработанность проекта и его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отнесенность с возможностями ОО</w:t>
            </w:r>
          </w:p>
        </w:tc>
        <w:tc>
          <w:tcPr>
            <w:tcW w:w="4242" w:type="dxa"/>
          </w:tcPr>
          <w:p w14:paraId="35887624" w14:textId="77777777" w:rsidR="003F399B" w:rsidRDefault="003F399B" w:rsidP="002D10EF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Четкое представление план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руемых результатов проекта.</w:t>
            </w:r>
          </w:p>
          <w:p w14:paraId="4F290384" w14:textId="77777777" w:rsidR="003F399B" w:rsidRDefault="003F399B" w:rsidP="002D10EF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Комплексный характер пл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нируемых результатов.</w:t>
            </w:r>
          </w:p>
          <w:p w14:paraId="7378C0E2" w14:textId="77777777" w:rsidR="003F399B" w:rsidRDefault="003F399B" w:rsidP="002D10EF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Корреляция продуктов прое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та с концепцией развития личностного потенциала и средовым 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ходом.</w:t>
            </w:r>
          </w:p>
          <w:p w14:paraId="7A8C8773" w14:textId="77777777" w:rsidR="003F399B" w:rsidRDefault="003F399B" w:rsidP="002D10EF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Наличие качественного 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сурсного обоснования прое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та.</w:t>
            </w:r>
          </w:p>
          <w:p w14:paraId="7C352F99" w14:textId="77777777" w:rsidR="003F399B" w:rsidRDefault="003F399B" w:rsidP="002D10EF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Ориентированность итоговых продуктов проекта на практ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ку деятельности в ОО</w:t>
            </w:r>
          </w:p>
        </w:tc>
      </w:tr>
      <w:tr w:rsidR="003F399B" w14:paraId="51DB63B4" w14:textId="77777777" w:rsidTr="00635919">
        <w:trPr>
          <w:trHeight w:val="3554"/>
        </w:trPr>
        <w:tc>
          <w:tcPr>
            <w:tcW w:w="3256" w:type="dxa"/>
          </w:tcPr>
          <w:p w14:paraId="27876902" w14:textId="77777777" w:rsidR="003F399B" w:rsidRDefault="003F399B" w:rsidP="00407BC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4. Критерий логичн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сти, технологичности, выполнимости проекта (РЕАЛИЗУЕМОСТИ)</w:t>
            </w:r>
          </w:p>
        </w:tc>
        <w:tc>
          <w:tcPr>
            <w:tcW w:w="2533" w:type="dxa"/>
          </w:tcPr>
          <w:p w14:paraId="10D44101" w14:textId="77777777" w:rsidR="003F399B" w:rsidRDefault="003F399B" w:rsidP="00407B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Релевантные 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нологии реализ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проекта.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полнимость прое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 </w:t>
            </w:r>
          </w:p>
        </w:tc>
        <w:tc>
          <w:tcPr>
            <w:tcW w:w="4242" w:type="dxa"/>
          </w:tcPr>
          <w:p w14:paraId="39CE7D95" w14:textId="77777777" w:rsidR="003F399B" w:rsidRDefault="003F399B" w:rsidP="002D10EF">
            <w:pPr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Обоснованный выбор проек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ных решений и действий.</w:t>
            </w:r>
          </w:p>
          <w:p w14:paraId="41B49C23" w14:textId="77777777" w:rsidR="003F399B" w:rsidRDefault="003F399B" w:rsidP="002D10EF">
            <w:pPr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Логичная последовательность шагов «дорожной карты» прое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та.</w:t>
            </w:r>
          </w:p>
          <w:p w14:paraId="48D6D0D8" w14:textId="77777777" w:rsidR="003F399B" w:rsidRDefault="003F399B" w:rsidP="002D10EF">
            <w:pPr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Структурированность изл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жения материала.</w:t>
            </w:r>
          </w:p>
          <w:p w14:paraId="7416B80C" w14:textId="77777777" w:rsidR="003F399B" w:rsidRDefault="003F399B" w:rsidP="002D10EF">
            <w:pPr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Отражение в проекте рисков и подходов к управлению ри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ками.</w:t>
            </w:r>
          </w:p>
          <w:p w14:paraId="269F8C70" w14:textId="77777777" w:rsidR="003F399B" w:rsidRDefault="003F399B" w:rsidP="002D10EF">
            <w:pPr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Возможность использования идей проекта в других ОО и потенциал диссеминации 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зульт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тов</w:t>
            </w:r>
          </w:p>
        </w:tc>
      </w:tr>
      <w:tr w:rsidR="003F399B" w14:paraId="706AE2A4" w14:textId="77777777" w:rsidTr="00635919">
        <w:trPr>
          <w:trHeight w:val="2550"/>
        </w:trPr>
        <w:tc>
          <w:tcPr>
            <w:tcW w:w="3256" w:type="dxa"/>
          </w:tcPr>
          <w:p w14:paraId="688CC103" w14:textId="77777777" w:rsidR="003F399B" w:rsidRDefault="003F399B" w:rsidP="00407BC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 Критерий ориг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нальности и эмоци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нальности выступл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ния (ЯРКОСТИ)</w:t>
            </w:r>
          </w:p>
        </w:tc>
        <w:tc>
          <w:tcPr>
            <w:tcW w:w="2533" w:type="dxa"/>
          </w:tcPr>
          <w:p w14:paraId="7AD57B02" w14:textId="77777777" w:rsidR="003F399B" w:rsidRDefault="003F399B" w:rsidP="00407B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Отражение в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ступлении кре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(творч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подхода)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торов. Яркость и нестандартность представления идей проекта</w:t>
            </w:r>
          </w:p>
        </w:tc>
        <w:tc>
          <w:tcPr>
            <w:tcW w:w="4242" w:type="dxa"/>
          </w:tcPr>
          <w:p w14:paraId="6ADD03A5" w14:textId="77777777" w:rsidR="003F399B" w:rsidRDefault="003F399B" w:rsidP="002D10EF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Оригинальность представл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ния проектных решений.</w:t>
            </w:r>
          </w:p>
          <w:p w14:paraId="3BE1BDF6" w14:textId="77777777" w:rsidR="003F399B" w:rsidRDefault="003F399B" w:rsidP="002D10EF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Удачная визуализация и наглядность.</w:t>
            </w:r>
          </w:p>
          <w:p w14:paraId="5E416B4B" w14:textId="77777777" w:rsidR="003F399B" w:rsidRDefault="003F399B" w:rsidP="002D10EF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Убедительность и аргумент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рованность выступления.</w:t>
            </w:r>
          </w:p>
          <w:p w14:paraId="0EBE0FCA" w14:textId="77777777" w:rsidR="003F399B" w:rsidRDefault="003F399B" w:rsidP="002D10EF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Точность ответов на вопросы.</w:t>
            </w:r>
          </w:p>
          <w:p w14:paraId="2C706F4F" w14:textId="77777777" w:rsidR="003F399B" w:rsidRDefault="003F399B" w:rsidP="002D10EF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Культура речи </w:t>
            </w:r>
          </w:p>
        </w:tc>
      </w:tr>
    </w:tbl>
    <w:p w14:paraId="4F85AF94" w14:textId="77777777" w:rsidR="003F399B" w:rsidRDefault="003F399B" w:rsidP="003F39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ADA04C" w14:textId="77777777" w:rsidR="00A824DC" w:rsidRPr="00E66351" w:rsidRDefault="00A824DC" w:rsidP="002E3CA7">
      <w:pPr>
        <w:pStyle w:val="Default"/>
        <w:ind w:firstLine="709"/>
        <w:jc w:val="both"/>
        <w:rPr>
          <w:sz w:val="28"/>
          <w:szCs w:val="28"/>
        </w:rPr>
      </w:pPr>
      <w:r w:rsidRPr="00E66351">
        <w:rPr>
          <w:sz w:val="28"/>
          <w:szCs w:val="28"/>
        </w:rPr>
        <w:t>Для оценивания презентации проектной работы выделяются следующие критерии: 0 балл – не реализовано; 1 балл – реализовано частично; 2 балла – р</w:t>
      </w:r>
      <w:r w:rsidRPr="00E66351">
        <w:rPr>
          <w:sz w:val="28"/>
          <w:szCs w:val="28"/>
        </w:rPr>
        <w:t>е</w:t>
      </w:r>
      <w:r w:rsidRPr="00E66351">
        <w:rPr>
          <w:sz w:val="28"/>
          <w:szCs w:val="28"/>
        </w:rPr>
        <w:t xml:space="preserve">ализовано полностью. </w:t>
      </w:r>
      <w:r w:rsidR="00CE499C" w:rsidRPr="00E66351">
        <w:rPr>
          <w:sz w:val="28"/>
          <w:szCs w:val="28"/>
        </w:rPr>
        <w:t xml:space="preserve"> </w:t>
      </w:r>
      <w:r w:rsidRPr="00E66351">
        <w:rPr>
          <w:sz w:val="28"/>
          <w:szCs w:val="28"/>
        </w:rPr>
        <w:t xml:space="preserve">Максимальное количество баллов по проекту 20 баллов. </w:t>
      </w:r>
    </w:p>
    <w:p w14:paraId="5DEB7426" w14:textId="77777777" w:rsidR="003F399B" w:rsidRDefault="003F399B" w:rsidP="00043DEC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CD3CF44" w14:textId="36C7BA7A" w:rsidR="00462861" w:rsidRDefault="00F80AFA" w:rsidP="00043DEC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66351">
        <w:rPr>
          <w:rFonts w:ascii="Times New Roman" w:hAnsi="Times New Roman"/>
          <w:b/>
          <w:sz w:val="28"/>
          <w:szCs w:val="28"/>
          <w:lang w:val="kk-KZ"/>
        </w:rPr>
        <w:t>9</w:t>
      </w:r>
      <w:r w:rsidR="00043DEC" w:rsidRPr="00E66351">
        <w:rPr>
          <w:rFonts w:ascii="Times New Roman" w:hAnsi="Times New Roman"/>
          <w:b/>
          <w:sz w:val="28"/>
          <w:szCs w:val="28"/>
        </w:rPr>
        <w:t>.</w:t>
      </w:r>
      <w:r w:rsidR="002E3C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448E5" w:rsidRPr="00E66351">
        <w:rPr>
          <w:rFonts w:ascii="Times New Roman" w:hAnsi="Times New Roman"/>
          <w:b/>
          <w:sz w:val="28"/>
          <w:szCs w:val="28"/>
        </w:rPr>
        <w:t>П</w:t>
      </w:r>
      <w:r w:rsidR="009A09CA" w:rsidRPr="00E66351">
        <w:rPr>
          <w:rFonts w:ascii="Times New Roman" w:hAnsi="Times New Roman"/>
          <w:b/>
          <w:sz w:val="28"/>
          <w:szCs w:val="28"/>
        </w:rPr>
        <w:t>осткурсовое</w:t>
      </w:r>
      <w:proofErr w:type="spellEnd"/>
      <w:r w:rsidR="009A09CA" w:rsidRPr="00E66351">
        <w:rPr>
          <w:rFonts w:ascii="Times New Roman" w:hAnsi="Times New Roman"/>
          <w:b/>
          <w:sz w:val="28"/>
          <w:szCs w:val="28"/>
        </w:rPr>
        <w:t xml:space="preserve"> сопровождение</w:t>
      </w:r>
    </w:p>
    <w:p w14:paraId="54C32809" w14:textId="77777777" w:rsidR="006F0C7E" w:rsidRPr="00E66351" w:rsidRDefault="006F0C7E" w:rsidP="00043DEC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5DE3D448" w14:textId="77777777" w:rsidR="00E16E1C" w:rsidRPr="00E66351" w:rsidRDefault="004972D6" w:rsidP="00E16E1C">
      <w:pPr>
        <w:pStyle w:val="a4"/>
        <w:widowControl w:val="0"/>
        <w:tabs>
          <w:tab w:val="left" w:pos="14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6351">
        <w:rPr>
          <w:rFonts w:ascii="Times New Roman" w:hAnsi="Times New Roman"/>
          <w:sz w:val="28"/>
          <w:szCs w:val="28"/>
        </w:rPr>
        <w:t>Посткурсовое</w:t>
      </w:r>
      <w:proofErr w:type="spellEnd"/>
      <w:r w:rsidRPr="00E66351">
        <w:rPr>
          <w:rFonts w:ascii="Times New Roman" w:hAnsi="Times New Roman"/>
          <w:sz w:val="28"/>
          <w:szCs w:val="28"/>
        </w:rPr>
        <w:t xml:space="preserve"> сопровождение </w:t>
      </w:r>
      <w:r w:rsidR="005F4568">
        <w:rPr>
          <w:rFonts w:ascii="Times New Roman" w:hAnsi="Times New Roman"/>
          <w:sz w:val="28"/>
          <w:szCs w:val="28"/>
        </w:rPr>
        <w:t>проводит</w:t>
      </w:r>
      <w:r w:rsidRPr="00E66351">
        <w:rPr>
          <w:rFonts w:ascii="Times New Roman" w:hAnsi="Times New Roman"/>
          <w:sz w:val="28"/>
          <w:szCs w:val="28"/>
        </w:rPr>
        <w:t xml:space="preserve">ся в </w:t>
      </w:r>
      <w:r w:rsidR="003F399B">
        <w:rPr>
          <w:rFonts w:ascii="Times New Roman" w:hAnsi="Times New Roman"/>
          <w:sz w:val="28"/>
          <w:szCs w:val="28"/>
        </w:rPr>
        <w:t>формате взаимодействия с управленческими командами</w:t>
      </w:r>
      <w:r w:rsidRPr="00E66351">
        <w:rPr>
          <w:rFonts w:ascii="Times New Roman" w:hAnsi="Times New Roman"/>
          <w:sz w:val="28"/>
          <w:szCs w:val="28"/>
        </w:rPr>
        <w:t xml:space="preserve"> организа</w:t>
      </w:r>
      <w:r w:rsidR="003B00AF" w:rsidRPr="00E66351">
        <w:rPr>
          <w:rFonts w:ascii="Times New Roman" w:hAnsi="Times New Roman"/>
          <w:sz w:val="28"/>
          <w:szCs w:val="28"/>
        </w:rPr>
        <w:t>ци</w:t>
      </w:r>
      <w:r w:rsidR="003F399B">
        <w:rPr>
          <w:rFonts w:ascii="Times New Roman" w:hAnsi="Times New Roman"/>
          <w:sz w:val="28"/>
          <w:szCs w:val="28"/>
        </w:rPr>
        <w:t>й</w:t>
      </w:r>
      <w:r w:rsidRPr="00E66351">
        <w:rPr>
          <w:rFonts w:ascii="Times New Roman" w:hAnsi="Times New Roman"/>
          <w:sz w:val="28"/>
          <w:szCs w:val="28"/>
        </w:rPr>
        <w:t xml:space="preserve"> среднего образования в виде</w:t>
      </w:r>
      <w:r w:rsidR="00E16E1C" w:rsidRPr="00E66351">
        <w:rPr>
          <w:rFonts w:ascii="Times New Roman" w:hAnsi="Times New Roman"/>
          <w:sz w:val="28"/>
          <w:szCs w:val="28"/>
        </w:rPr>
        <w:t>:</w:t>
      </w:r>
    </w:p>
    <w:p w14:paraId="0853C765" w14:textId="77777777" w:rsidR="00E16E1C" w:rsidRPr="00E66351" w:rsidRDefault="00E16E1C" w:rsidP="00E16E1C">
      <w:pPr>
        <w:pStyle w:val="a4"/>
        <w:widowControl w:val="0"/>
        <w:tabs>
          <w:tab w:val="left" w:pos="14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6351">
        <w:rPr>
          <w:rFonts w:ascii="Times New Roman" w:hAnsi="Times New Roman"/>
          <w:sz w:val="28"/>
          <w:szCs w:val="28"/>
        </w:rPr>
        <w:t>1. Онлайн-</w:t>
      </w:r>
      <w:r w:rsidR="004972D6" w:rsidRPr="00E66351">
        <w:rPr>
          <w:rFonts w:ascii="Times New Roman" w:hAnsi="Times New Roman"/>
          <w:sz w:val="28"/>
          <w:szCs w:val="28"/>
        </w:rPr>
        <w:t xml:space="preserve">конференций, семинаров, </w:t>
      </w:r>
      <w:r w:rsidRPr="00E66351">
        <w:rPr>
          <w:rFonts w:ascii="Times New Roman" w:hAnsi="Times New Roman"/>
          <w:sz w:val="28"/>
          <w:szCs w:val="28"/>
        </w:rPr>
        <w:t xml:space="preserve">вебинаров, </w:t>
      </w:r>
      <w:r w:rsidR="004972D6" w:rsidRPr="00E66351">
        <w:rPr>
          <w:rFonts w:ascii="Times New Roman" w:hAnsi="Times New Roman"/>
          <w:sz w:val="28"/>
          <w:szCs w:val="28"/>
        </w:rPr>
        <w:t>круглых столов и т.д.</w:t>
      </w:r>
      <w:r w:rsidRPr="00E66351">
        <w:rPr>
          <w:rFonts w:ascii="Times New Roman" w:hAnsi="Times New Roman"/>
          <w:sz w:val="28"/>
          <w:szCs w:val="28"/>
        </w:rPr>
        <w:t>, п</w:t>
      </w:r>
      <w:r w:rsidR="004972D6" w:rsidRPr="00E66351">
        <w:rPr>
          <w:rFonts w:ascii="Times New Roman" w:hAnsi="Times New Roman"/>
          <w:sz w:val="28"/>
          <w:szCs w:val="28"/>
        </w:rPr>
        <w:t xml:space="preserve">о запросам </w:t>
      </w:r>
      <w:r w:rsidRPr="00E66351">
        <w:rPr>
          <w:rFonts w:ascii="Times New Roman" w:hAnsi="Times New Roman"/>
          <w:sz w:val="28"/>
          <w:szCs w:val="28"/>
        </w:rPr>
        <w:t xml:space="preserve">слушателей </w:t>
      </w:r>
      <w:r w:rsidR="004972D6" w:rsidRPr="00E66351">
        <w:rPr>
          <w:rFonts w:ascii="Times New Roman" w:hAnsi="Times New Roman"/>
          <w:sz w:val="28"/>
          <w:szCs w:val="28"/>
        </w:rPr>
        <w:t xml:space="preserve"> будут даны консультации по темам, вызвавшим затру</w:t>
      </w:r>
      <w:r w:rsidR="004972D6" w:rsidRPr="00E66351">
        <w:rPr>
          <w:rFonts w:ascii="Times New Roman" w:hAnsi="Times New Roman"/>
          <w:sz w:val="28"/>
          <w:szCs w:val="28"/>
        </w:rPr>
        <w:t>д</w:t>
      </w:r>
      <w:r w:rsidR="004972D6" w:rsidRPr="00E66351">
        <w:rPr>
          <w:rFonts w:ascii="Times New Roman" w:hAnsi="Times New Roman"/>
          <w:sz w:val="28"/>
          <w:szCs w:val="28"/>
        </w:rPr>
        <w:t xml:space="preserve">нения в ходе их работы. </w:t>
      </w:r>
    </w:p>
    <w:p w14:paraId="11151D20" w14:textId="77777777" w:rsidR="009A09CA" w:rsidRPr="00E66351" w:rsidRDefault="00E16E1C" w:rsidP="00E16E1C">
      <w:pPr>
        <w:pStyle w:val="a4"/>
        <w:widowControl w:val="0"/>
        <w:tabs>
          <w:tab w:val="left" w:pos="14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6351">
        <w:rPr>
          <w:rFonts w:ascii="Times New Roman" w:hAnsi="Times New Roman"/>
          <w:sz w:val="28"/>
          <w:szCs w:val="28"/>
        </w:rPr>
        <w:t>2.</w:t>
      </w:r>
      <w:r w:rsidR="003F399B">
        <w:rPr>
          <w:rFonts w:ascii="Times New Roman" w:hAnsi="Times New Roman"/>
          <w:sz w:val="28"/>
          <w:szCs w:val="28"/>
        </w:rPr>
        <w:t xml:space="preserve"> </w:t>
      </w:r>
      <w:r w:rsidRPr="00E66351">
        <w:rPr>
          <w:rFonts w:ascii="Times New Roman" w:hAnsi="Times New Roman"/>
          <w:sz w:val="28"/>
          <w:szCs w:val="28"/>
        </w:rPr>
        <w:t xml:space="preserve">Подготовки совместных </w:t>
      </w:r>
      <w:r w:rsidR="009A09CA" w:rsidRPr="00E66351">
        <w:rPr>
          <w:rFonts w:ascii="Times New Roman" w:hAnsi="Times New Roman"/>
          <w:sz w:val="28"/>
        </w:rPr>
        <w:t>публикации</w:t>
      </w:r>
      <w:r w:rsidR="009A09CA" w:rsidRPr="00E66351">
        <w:rPr>
          <w:rFonts w:ascii="Times New Roman" w:hAnsi="Times New Roman"/>
          <w:spacing w:val="1"/>
          <w:sz w:val="28"/>
        </w:rPr>
        <w:t xml:space="preserve"> </w:t>
      </w:r>
      <w:r w:rsidR="009A09CA" w:rsidRPr="00E66351">
        <w:rPr>
          <w:rFonts w:ascii="Times New Roman" w:hAnsi="Times New Roman"/>
          <w:sz w:val="28"/>
        </w:rPr>
        <w:t>статей</w:t>
      </w:r>
      <w:r w:rsidRPr="00E66351">
        <w:rPr>
          <w:rFonts w:ascii="Times New Roman" w:hAnsi="Times New Roman"/>
          <w:spacing w:val="1"/>
          <w:sz w:val="28"/>
        </w:rPr>
        <w:t xml:space="preserve"> (методических разраб</w:t>
      </w:r>
      <w:r w:rsidRPr="00E66351">
        <w:rPr>
          <w:rFonts w:ascii="Times New Roman" w:hAnsi="Times New Roman"/>
          <w:spacing w:val="1"/>
          <w:sz w:val="28"/>
        </w:rPr>
        <w:t>о</w:t>
      </w:r>
      <w:r w:rsidRPr="00E66351">
        <w:rPr>
          <w:rFonts w:ascii="Times New Roman" w:hAnsi="Times New Roman"/>
          <w:spacing w:val="1"/>
          <w:sz w:val="28"/>
        </w:rPr>
        <w:t>ток)</w:t>
      </w:r>
      <w:r w:rsidR="009A09CA" w:rsidRPr="00E66351">
        <w:rPr>
          <w:rFonts w:ascii="Times New Roman" w:hAnsi="Times New Roman"/>
          <w:sz w:val="28"/>
        </w:rPr>
        <w:t>.</w:t>
      </w:r>
    </w:p>
    <w:p w14:paraId="720B0746" w14:textId="77777777" w:rsidR="002A4394" w:rsidRPr="00E66351" w:rsidRDefault="002A4394" w:rsidP="009A09CA">
      <w:pPr>
        <w:spacing w:after="0" w:line="240" w:lineRule="auto"/>
        <w:ind w:left="1140" w:hanging="714"/>
        <w:rPr>
          <w:rFonts w:ascii="Times New Roman" w:hAnsi="Times New Roman"/>
          <w:sz w:val="28"/>
          <w:szCs w:val="28"/>
        </w:rPr>
      </w:pPr>
    </w:p>
    <w:p w14:paraId="2C23008B" w14:textId="77777777" w:rsidR="00462861" w:rsidRDefault="00F80AFA" w:rsidP="00561F97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66351">
        <w:rPr>
          <w:rFonts w:ascii="Times New Roman" w:hAnsi="Times New Roman"/>
          <w:b/>
          <w:sz w:val="28"/>
          <w:szCs w:val="28"/>
          <w:lang w:val="kk-KZ"/>
        </w:rPr>
        <w:t>10</w:t>
      </w:r>
      <w:r w:rsidR="00043DEC" w:rsidRPr="00E66351">
        <w:rPr>
          <w:rFonts w:ascii="Times New Roman" w:hAnsi="Times New Roman"/>
          <w:b/>
          <w:sz w:val="28"/>
          <w:szCs w:val="28"/>
        </w:rPr>
        <w:t xml:space="preserve">. </w:t>
      </w:r>
      <w:r w:rsidR="003448E5" w:rsidRPr="00E66351">
        <w:rPr>
          <w:rFonts w:ascii="Times New Roman" w:hAnsi="Times New Roman"/>
          <w:b/>
          <w:sz w:val="28"/>
          <w:szCs w:val="28"/>
        </w:rPr>
        <w:t>С</w:t>
      </w:r>
      <w:r w:rsidR="00462861" w:rsidRPr="00E66351">
        <w:rPr>
          <w:rFonts w:ascii="Times New Roman" w:hAnsi="Times New Roman"/>
          <w:b/>
          <w:sz w:val="28"/>
          <w:szCs w:val="28"/>
        </w:rPr>
        <w:t>писок основ</w:t>
      </w:r>
      <w:r w:rsidR="002A4394" w:rsidRPr="00E66351">
        <w:rPr>
          <w:rFonts w:ascii="Times New Roman" w:hAnsi="Times New Roman"/>
          <w:b/>
          <w:sz w:val="28"/>
          <w:szCs w:val="28"/>
        </w:rPr>
        <w:t>ной и дополнительной литературы</w:t>
      </w:r>
      <w:r w:rsidR="00EF20B7">
        <w:rPr>
          <w:rFonts w:ascii="Times New Roman" w:hAnsi="Times New Roman"/>
          <w:b/>
          <w:sz w:val="28"/>
          <w:szCs w:val="28"/>
        </w:rPr>
        <w:t>:</w:t>
      </w:r>
    </w:p>
    <w:p w14:paraId="6FE221BF" w14:textId="77777777" w:rsidR="003F399B" w:rsidRDefault="003F399B" w:rsidP="003F399B">
      <w:pPr>
        <w:widowControl w:val="0"/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bCs/>
          <w:sz w:val="28"/>
          <w:szCs w:val="28"/>
        </w:rPr>
        <w:t>Основная</w:t>
      </w:r>
    </w:p>
    <w:p w14:paraId="51358AC1" w14:textId="77777777" w:rsidR="003F399B" w:rsidRDefault="003F399B" w:rsidP="00650836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Адизес</w:t>
      </w:r>
      <w:proofErr w:type="spellEnd"/>
      <w:r>
        <w:rPr>
          <w:rFonts w:ascii="Times New Roman" w:hAnsi="Times New Roman"/>
          <w:sz w:val="28"/>
          <w:szCs w:val="28"/>
        </w:rPr>
        <w:t xml:space="preserve"> И. Идеальный руководитель: почему им нельзя стать и что из этого следует. М: Альпина Паблишер, 2014. 360 с.</w:t>
      </w:r>
    </w:p>
    <w:p w14:paraId="0E18FD63" w14:textId="77777777" w:rsidR="003F399B" w:rsidRDefault="003F399B" w:rsidP="00650836">
      <w:pPr>
        <w:pStyle w:val="af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Асмолов А. Г., Шехтер Е. 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Черноризов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 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Преадаптация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определенности: непредсказуемые маршруты эволюции. М.: Акрополь, 2018.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212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URL: </w:t>
      </w:r>
      <w:hyperlink r:id="rId12" w:tooltip="https://vbudushee.ru/library/preadaptatsiya-k-neopredelennosti-nepredskazuemye-marshruty-evolyutsii/" w:history="1"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https://vbudushee.ru/library/preadaptatsiya-k-neopredelennosti-nepredskazuemye-marshruty-evolyutsii/</w:t>
        </w:r>
      </w:hyperlink>
    </w:p>
    <w:p w14:paraId="6FBD6853" w14:textId="77777777" w:rsidR="003F399B" w:rsidRDefault="003F399B" w:rsidP="00650836">
      <w:pPr>
        <w:pStyle w:val="af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7BC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Гордеева Т.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 школьники не хотят учиться // Образовательная политика.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2019. № 3 (79).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38–42. URL: </w:t>
      </w:r>
      <w:hyperlink r:id="rId13" w:tooltip="https://edpolicy.ru/why-dont-students-want-to-study" w:history="1"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https://edpolicy.ru/why-dont-students-want-to-study</w:t>
        </w:r>
      </w:hyperlink>
    </w:p>
    <w:p w14:paraId="50581C2E" w14:textId="77777777" w:rsidR="003F399B" w:rsidRDefault="003F399B" w:rsidP="00650836">
      <w:pPr>
        <w:pStyle w:val="af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Готтман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 Эмоциональный интеллект ребёнка. Практич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ское руководство для родителей. М.: Манн, Иванов и Фербер, 2015. 288 с.</w:t>
      </w:r>
    </w:p>
    <w:p w14:paraId="5F3DFD6E" w14:textId="77777777" w:rsidR="003F399B" w:rsidRDefault="003F399B" w:rsidP="00650836">
      <w:pPr>
        <w:pStyle w:val="af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Дуэк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 Гибкое сознание. Новый взгляд на психологию развития взрослых и детей. М.: Манн, Иванов и Фербер, 2019. 304 с.</w:t>
      </w:r>
    </w:p>
    <w:p w14:paraId="6830544D" w14:textId="77777777" w:rsidR="003F399B" w:rsidRDefault="003F399B" w:rsidP="00650836">
      <w:pPr>
        <w:pStyle w:val="af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Иванова Е. В., Нестерова О. В., Виноградова И. А. Физические пар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метры и комфортность школьной среды в оценках обучающихся и педагогов // Психолого-педагогические исследования.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2018.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 10. № 1.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 81–93. URL: </w:t>
      </w:r>
      <w:hyperlink r:id="rId14" w:tooltip="http://psyedu.ru/journal/2018/1/Ivanova_Nesterova_Vinogradova.phtml" w:history="1"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http://psyedu.ru/journal/2018/1/Ivanova_Nesterova_Vinogradova.phtml</w:t>
        </w:r>
      </w:hyperlink>
    </w:p>
    <w:p w14:paraId="211F0B08" w14:textId="77777777" w:rsidR="003F399B" w:rsidRDefault="003F399B" w:rsidP="00650836">
      <w:pPr>
        <w:pStyle w:val="af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Иоффе А. Н. Мотивирующее обучение: теоретические вопросы и пра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тические рекомендации: учебное пособие. М.; Берлин: Директ-Медиа, 2020. 194 с.</w:t>
      </w:r>
    </w:p>
    <w:p w14:paraId="4043BC18" w14:textId="4BF95FA7" w:rsidR="00650836" w:rsidRPr="00650836" w:rsidRDefault="00650836" w:rsidP="00650836">
      <w:pPr>
        <w:pStyle w:val="af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836">
        <w:rPr>
          <w:rFonts w:ascii="Times New Roman" w:hAnsi="Times New Roman" w:cs="Times New Roman"/>
          <w:sz w:val="28"/>
          <w:szCs w:val="28"/>
        </w:rPr>
        <w:t xml:space="preserve">Каратаева T.О., </w:t>
      </w:r>
      <w:proofErr w:type="spellStart"/>
      <w:r w:rsidRPr="00650836">
        <w:rPr>
          <w:rFonts w:ascii="Times New Roman" w:hAnsi="Times New Roman" w:cs="Times New Roman"/>
          <w:sz w:val="28"/>
          <w:szCs w:val="28"/>
        </w:rPr>
        <w:t>Абилда</w:t>
      </w:r>
      <w:proofErr w:type="spellEnd"/>
      <w:r w:rsidRPr="00650836">
        <w:rPr>
          <w:rFonts w:ascii="Times New Roman" w:hAnsi="Times New Roman" w:cs="Times New Roman"/>
          <w:sz w:val="28"/>
          <w:szCs w:val="28"/>
        </w:rPr>
        <w:t xml:space="preserve"> Е. Особенности личностного развития в мла</w:t>
      </w:r>
      <w:r w:rsidRPr="00650836">
        <w:rPr>
          <w:rFonts w:ascii="Times New Roman" w:hAnsi="Times New Roman" w:cs="Times New Roman"/>
          <w:sz w:val="28"/>
          <w:szCs w:val="28"/>
        </w:rPr>
        <w:t>д</w:t>
      </w:r>
      <w:r w:rsidRPr="00650836">
        <w:rPr>
          <w:rFonts w:ascii="Times New Roman" w:hAnsi="Times New Roman" w:cs="Times New Roman"/>
          <w:sz w:val="28"/>
          <w:szCs w:val="28"/>
        </w:rPr>
        <w:t xml:space="preserve">шем школьном возрасте // Алтынсаринские чтения – 2020: повышение качества образования в условиях социальной и духовной модернизации общества: матер. </w:t>
      </w:r>
      <w:proofErr w:type="spellStart"/>
      <w:r w:rsidRPr="0065083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50836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650836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65083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508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83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50836">
        <w:rPr>
          <w:rFonts w:ascii="Times New Roman" w:hAnsi="Times New Roman" w:cs="Times New Roman"/>
          <w:sz w:val="28"/>
          <w:szCs w:val="28"/>
        </w:rPr>
        <w:t>. – Аркалык, 2020. – С. 583-587.</w:t>
      </w:r>
    </w:p>
    <w:p w14:paraId="63A6108D" w14:textId="4B0E3C81" w:rsidR="00650836" w:rsidRPr="00650836" w:rsidRDefault="00650836" w:rsidP="00650836">
      <w:pPr>
        <w:pStyle w:val="af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836">
        <w:rPr>
          <w:rFonts w:ascii="Times New Roman" w:hAnsi="Times New Roman" w:cs="Times New Roman"/>
          <w:sz w:val="28"/>
          <w:szCs w:val="28"/>
        </w:rPr>
        <w:t>Каратаева T.О. Стадии развития интеллектуально-творческого поте</w:t>
      </w:r>
      <w:r w:rsidRPr="00650836">
        <w:rPr>
          <w:rFonts w:ascii="Times New Roman" w:hAnsi="Times New Roman" w:cs="Times New Roman"/>
          <w:sz w:val="28"/>
          <w:szCs w:val="28"/>
        </w:rPr>
        <w:t>н</w:t>
      </w:r>
      <w:r w:rsidRPr="00650836">
        <w:rPr>
          <w:rFonts w:ascii="Times New Roman" w:hAnsi="Times New Roman" w:cs="Times New Roman"/>
          <w:sz w:val="28"/>
          <w:szCs w:val="28"/>
        </w:rPr>
        <w:t xml:space="preserve">циала младшего школьника // Вестник </w:t>
      </w:r>
      <w:proofErr w:type="spellStart"/>
      <w:r w:rsidRPr="00650836">
        <w:rPr>
          <w:rFonts w:ascii="Times New Roman" w:hAnsi="Times New Roman" w:cs="Times New Roman"/>
          <w:sz w:val="28"/>
          <w:szCs w:val="28"/>
        </w:rPr>
        <w:t>КазНПУ</w:t>
      </w:r>
      <w:proofErr w:type="spellEnd"/>
      <w:r w:rsidRPr="00650836">
        <w:rPr>
          <w:rFonts w:ascii="Times New Roman" w:hAnsi="Times New Roman" w:cs="Times New Roman"/>
          <w:sz w:val="28"/>
          <w:szCs w:val="28"/>
        </w:rPr>
        <w:t xml:space="preserve"> им. Абая. – 2016. – №1(49). – С. 336-339.</w:t>
      </w:r>
    </w:p>
    <w:p w14:paraId="3EF6EB74" w14:textId="77777777" w:rsidR="003F399B" w:rsidRDefault="003F399B" w:rsidP="00650836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836">
        <w:rPr>
          <w:rFonts w:ascii="Times New Roman" w:hAnsi="Times New Roman"/>
          <w:sz w:val="28"/>
          <w:szCs w:val="28"/>
        </w:rPr>
        <w:t>Карузо</w:t>
      </w:r>
      <w:r>
        <w:rPr>
          <w:rFonts w:ascii="Times New Roman" w:hAnsi="Times New Roman"/>
          <w:sz w:val="28"/>
          <w:szCs w:val="28"/>
        </w:rPr>
        <w:t xml:space="preserve"> Д., </w:t>
      </w:r>
      <w:proofErr w:type="spellStart"/>
      <w:r>
        <w:rPr>
          <w:rFonts w:ascii="Times New Roman" w:hAnsi="Times New Roman"/>
          <w:sz w:val="28"/>
          <w:szCs w:val="28"/>
        </w:rPr>
        <w:t>Сэловей</w:t>
      </w:r>
      <w:proofErr w:type="spellEnd"/>
      <w:r>
        <w:rPr>
          <w:rFonts w:ascii="Times New Roman" w:hAnsi="Times New Roman"/>
          <w:sz w:val="28"/>
          <w:szCs w:val="28"/>
        </w:rPr>
        <w:t xml:space="preserve"> П. Эмоциональный интеллект руководителя. Как развивать и применять.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Питер, 2017. 320 с.</w:t>
      </w:r>
    </w:p>
    <w:p w14:paraId="21B387CD" w14:textId="77777777" w:rsidR="003F399B" w:rsidRDefault="003F399B" w:rsidP="00650836">
      <w:pPr>
        <w:pStyle w:val="af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Комаров Р. В. Введение в психологию одаренности: учебное пос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бие. М.: Издатель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Мархотин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 Ю., 2015. 116 с.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5" w:tooltip="https://www.elibrary.ru/item.asp?id=24130022" w:history="1">
        <w:r>
          <w:rPr>
            <w:rStyle w:val="a9"/>
            <w:rFonts w:ascii="Times New Roman" w:eastAsia="Times New Roman" w:hAnsi="Times New Roman"/>
            <w:sz w:val="28"/>
            <w:szCs w:val="28"/>
          </w:rPr>
          <w:t>https://www.elibrary.ru/item.asp?id=24130022</w:t>
        </w:r>
      </w:hyperlink>
    </w:p>
    <w:p w14:paraId="7F6D81F6" w14:textId="77777777" w:rsidR="003F399B" w:rsidRDefault="003F399B" w:rsidP="00650836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«4К»: средовые решения для школы. Практические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комендации: учебно-методическое пособие / сост. М. А. Пинская, А. М. 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хайлова. М.: Российский учебник, 2020. 95 с.</w:t>
      </w:r>
    </w:p>
    <w:p w14:paraId="271FA6F1" w14:textId="77777777" w:rsidR="003F399B" w:rsidRDefault="003F399B" w:rsidP="00650836">
      <w:pPr>
        <w:pStyle w:val="af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Леонтьев Д. А. Три мишени: личностный потенциал — зачем, что и как? // Образовательная политика. 2019. № 3 (79). С. 10–16.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6" w:tooltip="https://edpolicy.ru/personal-potential" w:history="1">
        <w:r>
          <w:rPr>
            <w:rStyle w:val="a9"/>
            <w:rFonts w:ascii="Times New Roman" w:eastAsia="Times New Roman" w:hAnsi="Times New Roman"/>
            <w:sz w:val="28"/>
            <w:szCs w:val="28"/>
          </w:rPr>
          <w:t>https://edpolicy.ru/personal-potential</w:t>
        </w:r>
      </w:hyperlink>
    </w:p>
    <w:p w14:paraId="045426AC" w14:textId="77777777" w:rsidR="003F399B" w:rsidRDefault="003F399B" w:rsidP="00650836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Моисеев А. М. Программа развития: как разработать главный страт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гический документ школы. Практико-ориентированное научно-методическое пособие в вопросах и ответах для руководителей общеобразовательных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заций. Издание 2-е, исправленное и дополненное. М.: СОЛОН-Пресс, 2020. 348 с.</w:t>
      </w:r>
    </w:p>
    <w:p w14:paraId="2B5C5406" w14:textId="77777777" w:rsidR="003F399B" w:rsidRDefault="003F399B" w:rsidP="00650836">
      <w:pPr>
        <w:pStyle w:val="af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Style w:val="a9"/>
          <w:rFonts w:ascii="Times New Roman" w:eastAsia="Times New Roman" w:hAnsi="Times New Roman"/>
          <w:sz w:val="28"/>
          <w:szCs w:val="28"/>
        </w:rPr>
      </w:pPr>
      <w:bookmarkStart w:id="2" w:name="_Hlk75885097"/>
      <w:r>
        <w:rPr>
          <w:rFonts w:ascii="Times New Roman" w:eastAsia="Times New Roman" w:hAnsi="Times New Roman" w:cs="Times New Roman"/>
          <w:sz w:val="28"/>
          <w:szCs w:val="28"/>
        </w:rPr>
        <w:t>Моисеев А. М. Школьные проектные команды: создание,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ность, сопровождение: науч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метод. пособие. М.: МГПУ, 2021. 308 с.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7" w:tooltip="https://www.elibrary.ru/item.asp?id=44877972" w:history="1">
        <w:r>
          <w:rPr>
            <w:rStyle w:val="a9"/>
            <w:rFonts w:ascii="Times New Roman" w:eastAsia="Times New Roman" w:hAnsi="Times New Roman"/>
            <w:sz w:val="28"/>
            <w:szCs w:val="28"/>
          </w:rPr>
          <w:t>https://www.elibrary.ru/item.asp?id=44877972</w:t>
        </w:r>
      </w:hyperlink>
    </w:p>
    <w:p w14:paraId="10104539" w14:textId="77777777" w:rsidR="003F399B" w:rsidRDefault="003F399B" w:rsidP="00650836">
      <w:pPr>
        <w:pStyle w:val="af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Мур Дж. Зона победы. Управление в эпоху цифровой трансформации. М.: Манн, Иванов и Фербер, 2020. 272 с.</w:t>
      </w:r>
    </w:p>
    <w:p w14:paraId="5B3C436B" w14:textId="77777777" w:rsidR="003F399B" w:rsidRPr="00635919" w:rsidRDefault="003F399B" w:rsidP="00650836">
      <w:pPr>
        <w:pStyle w:val="af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Персонализированная модель образования с использованием цифр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вой платформы / Д. С. Ермаков, П. Н. Кириллов, Н. И. Корякина, С. А. Янк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вич; под ред. Е. И. Казаковой. М</w:t>
      </w:r>
      <w:r w:rsidRPr="00635919">
        <w:rPr>
          <w:rFonts w:ascii="Times New Roman" w:eastAsia="Times New Roman" w:hAnsi="Times New Roman" w:cs="Times New Roman"/>
          <w:sz w:val="28"/>
          <w:szCs w:val="28"/>
        </w:rPr>
        <w:t xml:space="preserve">., 2020.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63591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8" w:tooltip="https://vbudushee.ru/upload/lib/%D0%9F%D0%9C%D0%9E.pdf" w:history="1"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https</w:t>
        </w:r>
        <w:r w:rsidRPr="00635919">
          <w:rPr>
            <w:rStyle w:val="a9"/>
            <w:rFonts w:ascii="Times New Roman" w:eastAsia="Times New Roman" w:hAnsi="Times New Roman"/>
            <w:sz w:val="28"/>
            <w:szCs w:val="28"/>
          </w:rPr>
          <w:t>://</w:t>
        </w:r>
        <w:proofErr w:type="spellStart"/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vbudushee</w:t>
        </w:r>
        <w:proofErr w:type="spellEnd"/>
        <w:r w:rsidRPr="00635919">
          <w:rPr>
            <w:rStyle w:val="a9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  <w:r w:rsidRPr="00635919">
          <w:rPr>
            <w:rStyle w:val="a9"/>
            <w:rFonts w:ascii="Times New Roman" w:eastAsia="Times New Roman" w:hAnsi="Times New Roman"/>
            <w:sz w:val="28"/>
            <w:szCs w:val="28"/>
          </w:rPr>
          <w:t>/</w:t>
        </w:r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upload</w:t>
        </w:r>
        <w:r w:rsidRPr="00635919">
          <w:rPr>
            <w:rStyle w:val="a9"/>
            <w:rFonts w:ascii="Times New Roman" w:eastAsia="Times New Roman" w:hAnsi="Times New Roman"/>
            <w:sz w:val="28"/>
            <w:szCs w:val="28"/>
          </w:rPr>
          <w:t>/</w:t>
        </w:r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lib</w:t>
        </w:r>
        <w:r w:rsidRPr="00635919">
          <w:rPr>
            <w:rStyle w:val="a9"/>
            <w:rFonts w:ascii="Times New Roman" w:eastAsia="Times New Roman" w:hAnsi="Times New Roman"/>
            <w:sz w:val="28"/>
            <w:szCs w:val="28"/>
          </w:rPr>
          <w:t>/%</w:t>
        </w:r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D</w:t>
        </w:r>
        <w:r w:rsidRPr="00635919">
          <w:rPr>
            <w:rStyle w:val="a9"/>
            <w:rFonts w:ascii="Times New Roman" w:eastAsia="Times New Roman" w:hAnsi="Times New Roman"/>
            <w:sz w:val="28"/>
            <w:szCs w:val="28"/>
          </w:rPr>
          <w:t>0%9</w:t>
        </w:r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F</w:t>
        </w:r>
        <w:r w:rsidRPr="00635919">
          <w:rPr>
            <w:rStyle w:val="a9"/>
            <w:rFonts w:ascii="Times New Roman" w:eastAsia="Times New Roman" w:hAnsi="Times New Roman"/>
            <w:sz w:val="28"/>
            <w:szCs w:val="28"/>
          </w:rPr>
          <w:t>%</w:t>
        </w:r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D</w:t>
        </w:r>
        <w:r w:rsidRPr="00635919">
          <w:rPr>
            <w:rStyle w:val="a9"/>
            <w:rFonts w:ascii="Times New Roman" w:eastAsia="Times New Roman" w:hAnsi="Times New Roman"/>
            <w:sz w:val="28"/>
            <w:szCs w:val="28"/>
          </w:rPr>
          <w:t>0%9</w:t>
        </w:r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C</w:t>
        </w:r>
        <w:r w:rsidRPr="00635919">
          <w:rPr>
            <w:rStyle w:val="a9"/>
            <w:rFonts w:ascii="Times New Roman" w:eastAsia="Times New Roman" w:hAnsi="Times New Roman"/>
            <w:sz w:val="28"/>
            <w:szCs w:val="28"/>
          </w:rPr>
          <w:t>%</w:t>
        </w:r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D</w:t>
        </w:r>
        <w:r w:rsidRPr="00635919">
          <w:rPr>
            <w:rStyle w:val="a9"/>
            <w:rFonts w:ascii="Times New Roman" w:eastAsia="Times New Roman" w:hAnsi="Times New Roman"/>
            <w:sz w:val="28"/>
            <w:szCs w:val="28"/>
          </w:rPr>
          <w:t>0%9</w:t>
        </w:r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E</w:t>
        </w:r>
        <w:r w:rsidRPr="00635919">
          <w:rPr>
            <w:rStyle w:val="a9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pdf</w:t>
        </w:r>
        <w:proofErr w:type="spellEnd"/>
      </w:hyperlink>
    </w:p>
    <w:p w14:paraId="31F3440D" w14:textId="77777777" w:rsidR="003F399B" w:rsidRDefault="003F399B" w:rsidP="00650836">
      <w:pPr>
        <w:pStyle w:val="af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 А. Формирующее оценивание: оценивание в классе: 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особие. М.: Логос, 2010. 264 с.</w:t>
      </w:r>
    </w:p>
    <w:p w14:paraId="5C867AF1" w14:textId="77777777" w:rsidR="003F399B" w:rsidRDefault="003F399B" w:rsidP="00650836">
      <w:pPr>
        <w:pStyle w:val="af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Розенберг М. Ненасильственное общение. Язык жизни. М.: София, 2018. 288 с.</w:t>
      </w:r>
    </w:p>
    <w:p w14:paraId="2E274FAF" w14:textId="77777777" w:rsidR="003F399B" w:rsidRDefault="003F399B" w:rsidP="00650836">
      <w:pPr>
        <w:pStyle w:val="af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Селигман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 Как научиться оптимизму: Измените взгляд на мир и свою жизнь. М.: Альпина Паблишер, 2015. 338 с.</w:t>
      </w:r>
    </w:p>
    <w:p w14:paraId="3528C823" w14:textId="77777777" w:rsidR="003F399B" w:rsidRPr="002E2C93" w:rsidRDefault="003F399B" w:rsidP="00650836">
      <w:pPr>
        <w:pStyle w:val="af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Социально-эмоциональное развитие детей. Теоретические основы / Е. А. Сергиенко, Т. Д. Марцинковская, Е. И. Изотова и др. М.: Дрофа, 2019. </w:t>
      </w:r>
      <w:r w:rsidRPr="00FD25F5">
        <w:rPr>
          <w:rFonts w:ascii="Times New Roman" w:eastAsia="Times New Roman" w:hAnsi="Times New Roman" w:cs="Times New Roman"/>
          <w:sz w:val="28"/>
          <w:szCs w:val="28"/>
        </w:rPr>
        <w:t>248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25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FD25F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9" w:tooltip="https://vbudushee.ru/library/sotsialno-emotsionalnoe-razvitie-detey-teoreticheskie-osnovy/" w:history="1"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https</w:t>
        </w:r>
        <w:r w:rsidRPr="00FD25F5">
          <w:rPr>
            <w:rStyle w:val="a9"/>
            <w:rFonts w:ascii="Times New Roman" w:eastAsia="Times New Roman" w:hAnsi="Times New Roman"/>
            <w:sz w:val="28"/>
            <w:szCs w:val="28"/>
          </w:rPr>
          <w:t>://</w:t>
        </w:r>
        <w:proofErr w:type="spellStart"/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vbudushee</w:t>
        </w:r>
        <w:proofErr w:type="spellEnd"/>
        <w:r w:rsidRPr="00FD25F5">
          <w:rPr>
            <w:rStyle w:val="a9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  <w:r w:rsidRPr="00FD25F5">
          <w:rPr>
            <w:rStyle w:val="a9"/>
            <w:rFonts w:ascii="Times New Roman" w:eastAsia="Times New Roman" w:hAnsi="Times New Roman"/>
            <w:sz w:val="28"/>
            <w:szCs w:val="28"/>
          </w:rPr>
          <w:t>/</w:t>
        </w:r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library</w:t>
        </w:r>
        <w:r w:rsidRPr="00FD25F5">
          <w:rPr>
            <w:rStyle w:val="a9"/>
            <w:rFonts w:ascii="Times New Roman" w:eastAsia="Times New Roman" w:hAnsi="Times New Roman"/>
            <w:sz w:val="28"/>
            <w:szCs w:val="28"/>
          </w:rPr>
          <w:t>/</w:t>
        </w:r>
        <w:proofErr w:type="spellStart"/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sotsialno</w:t>
        </w:r>
        <w:proofErr w:type="spellEnd"/>
        <w:r w:rsidRPr="00FD25F5">
          <w:rPr>
            <w:rStyle w:val="a9"/>
            <w:rFonts w:ascii="Times New Roman" w:eastAsia="Times New Roman" w:hAnsi="Times New Roman"/>
            <w:sz w:val="28"/>
            <w:szCs w:val="28"/>
          </w:rPr>
          <w:t>-</w:t>
        </w:r>
        <w:proofErr w:type="spellStart"/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emotsionalnoe</w:t>
        </w:r>
        <w:proofErr w:type="spellEnd"/>
        <w:r w:rsidRPr="00FD25F5">
          <w:rPr>
            <w:rStyle w:val="a9"/>
            <w:rFonts w:ascii="Times New Roman" w:eastAsia="Times New Roman" w:hAnsi="Times New Roman"/>
            <w:sz w:val="28"/>
            <w:szCs w:val="28"/>
          </w:rPr>
          <w:t>-</w:t>
        </w:r>
        <w:proofErr w:type="spellStart"/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razvitie</w:t>
        </w:r>
        <w:proofErr w:type="spellEnd"/>
        <w:r w:rsidRPr="00FD25F5">
          <w:rPr>
            <w:rStyle w:val="a9"/>
            <w:rFonts w:ascii="Times New Roman" w:eastAsia="Times New Roman" w:hAnsi="Times New Roman"/>
            <w:sz w:val="28"/>
            <w:szCs w:val="28"/>
          </w:rPr>
          <w:t>-</w:t>
        </w:r>
        <w:proofErr w:type="spellStart"/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detey</w:t>
        </w:r>
        <w:proofErr w:type="spellEnd"/>
        <w:r w:rsidRPr="00FD25F5">
          <w:rPr>
            <w:rStyle w:val="a9"/>
            <w:rFonts w:ascii="Times New Roman" w:eastAsia="Times New Roman" w:hAnsi="Times New Roman"/>
            <w:sz w:val="28"/>
            <w:szCs w:val="28"/>
          </w:rPr>
          <w:t>-</w:t>
        </w:r>
        <w:proofErr w:type="spellStart"/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teoreticheskie</w:t>
        </w:r>
        <w:proofErr w:type="spellEnd"/>
        <w:r w:rsidRPr="00FD25F5">
          <w:rPr>
            <w:rStyle w:val="a9"/>
            <w:rFonts w:ascii="Times New Roman" w:eastAsia="Times New Roman" w:hAnsi="Times New Roman"/>
            <w:sz w:val="28"/>
            <w:szCs w:val="28"/>
          </w:rPr>
          <w:t>-</w:t>
        </w:r>
        <w:proofErr w:type="spellStart"/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osnovy</w:t>
        </w:r>
        <w:proofErr w:type="spellEnd"/>
        <w:r w:rsidRPr="00FD25F5">
          <w:rPr>
            <w:rStyle w:val="a9"/>
            <w:rFonts w:ascii="Times New Roman" w:eastAsia="Times New Roman" w:hAnsi="Times New Roman"/>
            <w:sz w:val="28"/>
            <w:szCs w:val="28"/>
          </w:rPr>
          <w:t>/</w:t>
        </w:r>
      </w:hyperlink>
    </w:p>
    <w:p w14:paraId="21484BB0" w14:textId="39C02B9F" w:rsidR="002E2C93" w:rsidRPr="00650836" w:rsidRDefault="002E2C93" w:rsidP="00650836">
      <w:pPr>
        <w:pStyle w:val="af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50354727"/>
      <w:proofErr w:type="spellStart"/>
      <w:r w:rsidRPr="002E2C93">
        <w:rPr>
          <w:rFonts w:ascii="Times New Roman" w:hAnsi="Times New Roman" w:cs="Times New Roman"/>
          <w:sz w:val="28"/>
          <w:szCs w:val="28"/>
        </w:rPr>
        <w:t>Тургынбаева</w:t>
      </w:r>
      <w:proofErr w:type="spellEnd"/>
      <w:r w:rsidRPr="002E2C93">
        <w:rPr>
          <w:rFonts w:ascii="Times New Roman" w:hAnsi="Times New Roman" w:cs="Times New Roman"/>
          <w:sz w:val="28"/>
          <w:szCs w:val="28"/>
        </w:rPr>
        <w:t xml:space="preserve"> Б.А. Развитие творческого потенциала учителей в сист</w:t>
      </w:r>
      <w:r w:rsidRPr="002E2C93">
        <w:rPr>
          <w:rFonts w:ascii="Times New Roman" w:hAnsi="Times New Roman" w:cs="Times New Roman"/>
          <w:sz w:val="28"/>
          <w:szCs w:val="28"/>
        </w:rPr>
        <w:t>е</w:t>
      </w:r>
      <w:r w:rsidRPr="002E2C93">
        <w:rPr>
          <w:rFonts w:ascii="Times New Roman" w:hAnsi="Times New Roman" w:cs="Times New Roman"/>
          <w:sz w:val="28"/>
          <w:szCs w:val="28"/>
        </w:rPr>
        <w:t xml:space="preserve">ме повышения квалификации: </w:t>
      </w:r>
      <w:proofErr w:type="spellStart"/>
      <w:r w:rsidRPr="002E2C9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E2C93">
        <w:rPr>
          <w:rFonts w:ascii="Times New Roman" w:hAnsi="Times New Roman" w:cs="Times New Roman"/>
          <w:sz w:val="28"/>
          <w:szCs w:val="28"/>
        </w:rPr>
        <w:t>. ... док</w:t>
      </w:r>
      <w:proofErr w:type="gramStart"/>
      <w:r w:rsidRPr="002E2C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2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C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2C93">
        <w:rPr>
          <w:rFonts w:ascii="Times New Roman" w:hAnsi="Times New Roman" w:cs="Times New Roman"/>
          <w:sz w:val="28"/>
          <w:szCs w:val="28"/>
        </w:rPr>
        <w:t>ед. наук. – Алматы, 2006. – 145 с.</w:t>
      </w:r>
    </w:p>
    <w:p w14:paraId="48F3D365" w14:textId="6FE95201" w:rsidR="00650836" w:rsidRPr="00650836" w:rsidRDefault="00650836" w:rsidP="00650836">
      <w:pPr>
        <w:pStyle w:val="af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0836">
        <w:rPr>
          <w:rFonts w:ascii="Times New Roman" w:hAnsi="Times New Roman" w:cs="Times New Roman"/>
          <w:sz w:val="28"/>
          <w:szCs w:val="28"/>
        </w:rPr>
        <w:t>Умбетова</w:t>
      </w:r>
      <w:proofErr w:type="spellEnd"/>
      <w:r w:rsidRPr="00650836">
        <w:rPr>
          <w:rFonts w:ascii="Times New Roman" w:hAnsi="Times New Roman" w:cs="Times New Roman"/>
          <w:sz w:val="28"/>
          <w:szCs w:val="28"/>
        </w:rPr>
        <w:t xml:space="preserve"> Ж.О. Методические основы выявления и развития инте</w:t>
      </w:r>
      <w:r w:rsidRPr="00650836">
        <w:rPr>
          <w:rFonts w:ascii="Times New Roman" w:hAnsi="Times New Roman" w:cs="Times New Roman"/>
          <w:sz w:val="28"/>
          <w:szCs w:val="28"/>
        </w:rPr>
        <w:t>л</w:t>
      </w:r>
      <w:r w:rsidRPr="00650836">
        <w:rPr>
          <w:rFonts w:ascii="Times New Roman" w:hAnsi="Times New Roman" w:cs="Times New Roman"/>
          <w:sz w:val="28"/>
          <w:szCs w:val="28"/>
        </w:rPr>
        <w:t xml:space="preserve">лектуального </w:t>
      </w:r>
      <w:proofErr w:type="gramStart"/>
      <w:r w:rsidRPr="00650836">
        <w:rPr>
          <w:rFonts w:ascii="Times New Roman" w:hAnsi="Times New Roman" w:cs="Times New Roman"/>
          <w:sz w:val="28"/>
          <w:szCs w:val="28"/>
        </w:rPr>
        <w:t>потенциала</w:t>
      </w:r>
      <w:proofErr w:type="gramEnd"/>
      <w:r w:rsidRPr="00650836">
        <w:rPr>
          <w:rFonts w:ascii="Times New Roman" w:hAnsi="Times New Roman" w:cs="Times New Roman"/>
          <w:sz w:val="28"/>
          <w:szCs w:val="28"/>
        </w:rPr>
        <w:t xml:space="preserve"> одаренных детей в процессе обучения математике: на примере начальных классов: </w:t>
      </w:r>
      <w:proofErr w:type="spellStart"/>
      <w:r w:rsidRPr="0065083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50836">
        <w:rPr>
          <w:rFonts w:ascii="Times New Roman" w:hAnsi="Times New Roman" w:cs="Times New Roman"/>
          <w:sz w:val="28"/>
          <w:szCs w:val="28"/>
        </w:rPr>
        <w:t>. ... канд. пед. наук: 13.00.02. – Алматы, 1996. – 160 с.</w:t>
      </w:r>
    </w:p>
    <w:bookmarkEnd w:id="3"/>
    <w:p w14:paraId="7892BF34" w14:textId="77777777" w:rsidR="003F399B" w:rsidRPr="00FD25F5" w:rsidRDefault="003F399B" w:rsidP="00650836">
      <w:pPr>
        <w:pStyle w:val="af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Style w:val="a9"/>
          <w:rFonts w:ascii="Times New Roman" w:eastAsia="Times New Roman" w:hAnsi="Times New Roman"/>
          <w:sz w:val="28"/>
          <w:szCs w:val="28"/>
        </w:rPr>
      </w:pPr>
      <w:r w:rsidRPr="002734D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Фадель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Ч., Бялик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 Четырехмерное образование: 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петенции, необходимые для успеха / Пер. с англ. М.: Издательская группа «Точка», 2018. </w:t>
      </w:r>
      <w:r w:rsidRPr="00FD25F5">
        <w:rPr>
          <w:rFonts w:ascii="Times New Roman" w:eastAsia="Times New Roman" w:hAnsi="Times New Roman" w:cs="Times New Roman"/>
          <w:sz w:val="28"/>
          <w:szCs w:val="28"/>
        </w:rPr>
        <w:t xml:space="preserve">240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25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FD25F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20" w:tooltip="https://vbudushee.ru/library/chetyrekhmernoe-obrazovanie-kompetentsii-neobkhodimye-dlya-uspekha/" w:history="1"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https</w:t>
        </w:r>
        <w:r w:rsidRPr="00FD25F5">
          <w:rPr>
            <w:rStyle w:val="a9"/>
            <w:rFonts w:ascii="Times New Roman" w:eastAsia="Times New Roman" w:hAnsi="Times New Roman"/>
            <w:sz w:val="28"/>
            <w:szCs w:val="28"/>
          </w:rPr>
          <w:t>://</w:t>
        </w:r>
        <w:proofErr w:type="spellStart"/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vbudushee</w:t>
        </w:r>
        <w:proofErr w:type="spellEnd"/>
        <w:r w:rsidRPr="00FD25F5">
          <w:rPr>
            <w:rStyle w:val="a9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  <w:r w:rsidRPr="00FD25F5">
          <w:rPr>
            <w:rStyle w:val="a9"/>
            <w:rFonts w:ascii="Times New Roman" w:eastAsia="Times New Roman" w:hAnsi="Times New Roman"/>
            <w:sz w:val="28"/>
            <w:szCs w:val="28"/>
          </w:rPr>
          <w:t>/</w:t>
        </w:r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library</w:t>
        </w:r>
        <w:r w:rsidRPr="00FD25F5">
          <w:rPr>
            <w:rStyle w:val="a9"/>
            <w:rFonts w:ascii="Times New Roman" w:eastAsia="Times New Roman" w:hAnsi="Times New Roman"/>
            <w:sz w:val="28"/>
            <w:szCs w:val="28"/>
          </w:rPr>
          <w:t>/</w:t>
        </w:r>
        <w:proofErr w:type="spellStart"/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chetyrekhmernoe</w:t>
        </w:r>
        <w:proofErr w:type="spellEnd"/>
        <w:r w:rsidRPr="00FD25F5">
          <w:rPr>
            <w:rStyle w:val="a9"/>
            <w:rFonts w:ascii="Times New Roman" w:eastAsia="Times New Roman" w:hAnsi="Times New Roman"/>
            <w:sz w:val="28"/>
            <w:szCs w:val="28"/>
          </w:rPr>
          <w:t>-</w:t>
        </w:r>
        <w:proofErr w:type="spellStart"/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obrazovanie</w:t>
        </w:r>
        <w:proofErr w:type="spellEnd"/>
        <w:r w:rsidRPr="00FD25F5">
          <w:rPr>
            <w:rStyle w:val="a9"/>
            <w:rFonts w:ascii="Times New Roman" w:eastAsia="Times New Roman" w:hAnsi="Times New Roman"/>
            <w:sz w:val="28"/>
            <w:szCs w:val="28"/>
          </w:rPr>
          <w:t>-</w:t>
        </w:r>
        <w:proofErr w:type="spellStart"/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kompetentsii</w:t>
        </w:r>
        <w:proofErr w:type="spellEnd"/>
        <w:r w:rsidRPr="00FD25F5">
          <w:rPr>
            <w:rStyle w:val="a9"/>
            <w:rFonts w:ascii="Times New Roman" w:eastAsia="Times New Roman" w:hAnsi="Times New Roman"/>
            <w:sz w:val="28"/>
            <w:szCs w:val="28"/>
          </w:rPr>
          <w:t>-</w:t>
        </w:r>
        <w:proofErr w:type="spellStart"/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neobkhodimye</w:t>
        </w:r>
        <w:proofErr w:type="spellEnd"/>
        <w:r w:rsidRPr="00FD25F5">
          <w:rPr>
            <w:rStyle w:val="a9"/>
            <w:rFonts w:ascii="Times New Roman" w:eastAsia="Times New Roman" w:hAnsi="Times New Roman"/>
            <w:sz w:val="28"/>
            <w:szCs w:val="28"/>
          </w:rPr>
          <w:t>-</w:t>
        </w:r>
        <w:proofErr w:type="spellStart"/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dlya</w:t>
        </w:r>
        <w:proofErr w:type="spellEnd"/>
        <w:r w:rsidRPr="00FD25F5">
          <w:rPr>
            <w:rStyle w:val="a9"/>
            <w:rFonts w:ascii="Times New Roman" w:eastAsia="Times New Roman" w:hAnsi="Times New Roman"/>
            <w:sz w:val="28"/>
            <w:szCs w:val="28"/>
          </w:rPr>
          <w:t>-</w:t>
        </w:r>
        <w:proofErr w:type="spellStart"/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uspekha</w:t>
        </w:r>
        <w:proofErr w:type="spellEnd"/>
        <w:r w:rsidRPr="00FD25F5">
          <w:rPr>
            <w:rStyle w:val="a9"/>
            <w:rFonts w:ascii="Times New Roman" w:eastAsia="Times New Roman" w:hAnsi="Times New Roman"/>
            <w:sz w:val="28"/>
            <w:szCs w:val="28"/>
          </w:rPr>
          <w:t>/</w:t>
        </w:r>
      </w:hyperlink>
    </w:p>
    <w:p w14:paraId="30BE1B96" w14:textId="77777777" w:rsidR="003F399B" w:rsidRDefault="003F399B" w:rsidP="00650836">
      <w:pPr>
        <w:pStyle w:val="af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4"/>
        </w:rPr>
        <w:t>Хугард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Р., Картер Ж. Мышление лидера. Как эффективно управлять собой, сотрудниками и компанией. М.: «Манн, Иванов и Фербер», 2020. 256 с.</w:t>
      </w:r>
    </w:p>
    <w:p w14:paraId="08352056" w14:textId="77777777" w:rsidR="003F399B" w:rsidRDefault="003F399B" w:rsidP="00650836">
      <w:pPr>
        <w:pStyle w:val="af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Чиксентмихайи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 Поток. Психология оптимального переживания. М.: Альпина нон-фикшн, 2020. 461 с.</w:t>
      </w:r>
    </w:p>
    <w:p w14:paraId="79264AB8" w14:textId="77777777" w:rsidR="003F399B" w:rsidRDefault="003F399B" w:rsidP="00650836">
      <w:pPr>
        <w:pStyle w:val="af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75885597"/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Ясвин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 А. Школьная среда как предмет измерения: экспертиза,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ектирование, управление. М.: Народное образование, 2019. </w:t>
      </w:r>
      <w:bookmarkEnd w:id="4"/>
      <w:r>
        <w:rPr>
          <w:rFonts w:ascii="Times New Roman" w:eastAsia="Times New Roman" w:hAnsi="Times New Roman" w:cs="Times New Roman"/>
          <w:sz w:val="28"/>
          <w:szCs w:val="28"/>
        </w:rPr>
        <w:t>448 с.</w:t>
      </w:r>
    </w:p>
    <w:p w14:paraId="4D0D7FFC" w14:textId="77777777" w:rsidR="003F399B" w:rsidRDefault="003F399B" w:rsidP="00650836">
      <w:pPr>
        <w:pStyle w:val="af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3CC3A" w14:textId="77777777" w:rsidR="003F399B" w:rsidRDefault="003F399B" w:rsidP="00650836">
      <w:pPr>
        <w:widowControl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Дополнительная</w:t>
      </w:r>
    </w:p>
    <w:p w14:paraId="38EE9334" w14:textId="77777777" w:rsidR="003F399B" w:rsidRDefault="003F399B" w:rsidP="00650836">
      <w:pPr>
        <w:pStyle w:val="af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45626268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Адизес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 Управляя изменениями. Как эффективно управлять измен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ниями в обществе, бизнесе и личной жизни. М.: Манн, Иванов и Фербер, 2018. 368 с.</w:t>
      </w:r>
    </w:p>
    <w:p w14:paraId="33920C55" w14:textId="77777777" w:rsidR="003F399B" w:rsidRDefault="003F399B" w:rsidP="00650836">
      <w:pPr>
        <w:pStyle w:val="af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Амонашвили Ш. А. Гуманно-личностный подход к детям. М.: Изд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 «Институт практической психологии»; Воронеж: Издательство НПО «МОДЭК», 1998. 554 с.</w:t>
      </w:r>
    </w:p>
    <w:p w14:paraId="04EFD593" w14:textId="77777777" w:rsidR="003F399B" w:rsidRDefault="003F399B" w:rsidP="00650836">
      <w:pPr>
        <w:pStyle w:val="af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Брегман П. Эмоциональная смелость. Как брать ответственность на себя, не бояться сложных разговоров и вдохновлять других. М.: Манн, Иванов и Фербер, 2019. 304 с.</w:t>
      </w:r>
    </w:p>
    <w:p w14:paraId="7FE120D2" w14:textId="77777777" w:rsidR="003F399B" w:rsidRDefault="003F399B" w:rsidP="00650836">
      <w:pPr>
        <w:pStyle w:val="af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Гордеева Т. О. Психология мотивации достижения. Изд. 2-е,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доп. М.: Смысл, 2015. 334 с.</w:t>
      </w:r>
    </w:p>
    <w:p w14:paraId="7AB50FDF" w14:textId="77777777" w:rsidR="003F399B" w:rsidRDefault="003F399B" w:rsidP="00650836">
      <w:pPr>
        <w:pStyle w:val="af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Готтман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 Эмоциональный интеллект ребёнка. Практич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ское руководство для родителей. М.: Манн, Иванов и Фербер, 2015. 288 с.</w:t>
      </w:r>
    </w:p>
    <w:p w14:paraId="0F2EDA52" w14:textId="77777777" w:rsidR="003F399B" w:rsidRDefault="003F399B" w:rsidP="00650836">
      <w:pPr>
        <w:pStyle w:val="af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Джексон Н. Классный учитель: Как работать с трудными учениками, сложными родителями и получать удовольствие от профессии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ер. с англ. М.: Альпина Паблишер, 2016. 300 с.</w:t>
      </w:r>
    </w:p>
    <w:p w14:paraId="137A3C75" w14:textId="77777777" w:rsidR="003F399B" w:rsidRDefault="003F399B" w:rsidP="00650836">
      <w:pPr>
        <w:pStyle w:val="af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Иоффе А. Н. Использование особенностей культуры образовательной организации в управлении и создании педагогической команды при проектир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вании изменений. Профильная школа. 2018. № 1 (88). С. 22–30.</w:t>
      </w:r>
    </w:p>
    <w:p w14:paraId="536DFE9D" w14:textId="77777777" w:rsidR="003F399B" w:rsidRDefault="003F399B" w:rsidP="00650836">
      <w:pPr>
        <w:pStyle w:val="af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Комаров Р. В. Психологические аспекты одаренности учащихся: сп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цифика, преграды успешности, инновационный инструментарий. // Системная психология и социология.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№ 11. 2014.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 62–70. URL: </w:t>
      </w:r>
      <w:hyperlink r:id="rId21" w:tooltip="http://www.systempsychology.ru/journal/2014-11/211-komarov-rv-psihologicheskie-aspekty-odarennosti-uchaschihsya-specifika-pregrady-uspeshnosti-innovacionnyy-instrumentariy.html" w:history="1"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http://www.systempsychology.ru/journal/2014-11/211-komarov-rv-psihologicheskie-aspekty-odarennosti-uchaschihsya-specifika-pregrady-uspeshnosti-innovacionnyy-instrumentariy.html</w:t>
        </w:r>
      </w:hyperlink>
    </w:p>
    <w:p w14:paraId="3DCDAA06" w14:textId="77777777" w:rsidR="003F399B" w:rsidRDefault="003F399B" w:rsidP="00650836">
      <w:pPr>
        <w:pStyle w:val="af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Корчак Я. Как любить ребенка. М.: АСТ, 2014. 480 с.</w:t>
      </w:r>
    </w:p>
    <w:p w14:paraId="16006B9E" w14:textId="77777777" w:rsidR="003F399B" w:rsidRDefault="003F399B" w:rsidP="00650836">
      <w:pPr>
        <w:pStyle w:val="af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Личностный потенциал: структура и диагностика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 ред. Д. А. Леонтьева. М.: Смысл, 2011. 679 с.</w:t>
      </w:r>
    </w:p>
    <w:p w14:paraId="292D5229" w14:textId="77777777" w:rsidR="003F399B" w:rsidRDefault="003F399B" w:rsidP="00650836">
      <w:pPr>
        <w:pStyle w:val="af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Талеб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 Н.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Антихрупкость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Как извлечь выгоду из хаоса. М.: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КоЛи</w:t>
      </w:r>
      <w:r>
        <w:rPr>
          <w:rFonts w:ascii="Times New Roman" w:eastAsia="Times New Roman" w:hAnsi="Times New Roman"/>
          <w:sz w:val="28"/>
          <w:szCs w:val="28"/>
        </w:rPr>
        <w:t>б</w:t>
      </w:r>
      <w:r>
        <w:rPr>
          <w:rFonts w:ascii="Times New Roman" w:eastAsia="Times New Roman" w:hAnsi="Times New Roman"/>
          <w:sz w:val="28"/>
          <w:szCs w:val="28"/>
        </w:rPr>
        <w:t>ри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Азбука-Аттикус, 2016. 768 с.</w:t>
      </w:r>
    </w:p>
    <w:p w14:paraId="4AB5A67E" w14:textId="77777777" w:rsidR="003F399B" w:rsidRDefault="003F399B" w:rsidP="00650836">
      <w:pPr>
        <w:pStyle w:val="af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Талеб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 Н. Черный лебедь. Под знаком непредсказуемости. М.: 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КоЛибри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Азбука-Аттикус, 2015. </w:t>
      </w:r>
      <w:r>
        <w:rPr>
          <w:rFonts w:ascii="Times New Roman" w:eastAsia="Times New Roman" w:hAnsi="Times New Roman" w:cs="Times New Roman"/>
          <w:sz w:val="28"/>
          <w:szCs w:val="28"/>
        </w:rPr>
        <w:t>736 с.</w:t>
      </w:r>
    </w:p>
    <w:p w14:paraId="35C10112" w14:textId="77777777" w:rsidR="003F399B" w:rsidRPr="00446F41" w:rsidRDefault="003F399B" w:rsidP="00650836">
      <w:pPr>
        <w:pStyle w:val="af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Тендряков В. Ф. Покушение на школьные миражи. Уроки достои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ства. Художественные и публицистические произведения: в 2 кн.  Книга 1 / под ред.  А. Г.  Асмолова, А. С.  Русакова, М. В. Тендряковой.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 проекты, 2020. </w:t>
      </w:r>
      <w:r w:rsidRPr="00446F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352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6F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446F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hyperlink r:id="rId22" w:tooltip="https://vbudushee.ru/library/pokushenie-%D0%92.na-shkolnye-mirazhi-uroki-dostoinstva-1/" w:history="1"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https</w:t>
        </w:r>
        <w:r w:rsidRPr="00446F41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://</w:t>
        </w:r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vbudushee</w:t>
        </w:r>
        <w:r w:rsidRPr="00446F41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.</w:t>
        </w:r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ru</w:t>
        </w:r>
        <w:r w:rsidRPr="00446F41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/</w:t>
        </w:r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library</w:t>
        </w:r>
        <w:r w:rsidRPr="00446F41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/</w:t>
        </w:r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pokushenie</w:t>
        </w:r>
        <w:r w:rsidRPr="00446F41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-%</w:t>
        </w:r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D</w:t>
        </w:r>
        <w:r w:rsidRPr="00446F41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0%92.</w:t>
        </w:r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na</w:t>
        </w:r>
        <w:r w:rsidRPr="00446F41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-</w:t>
        </w:r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shkolnye</w:t>
        </w:r>
        <w:r w:rsidRPr="00446F41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-</w:t>
        </w:r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mirazhi</w:t>
        </w:r>
        <w:r w:rsidRPr="00446F41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-</w:t>
        </w:r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uroki</w:t>
        </w:r>
        <w:r w:rsidRPr="00446F41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-</w:t>
        </w:r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dostoinstva</w:t>
        </w:r>
        <w:r w:rsidRPr="00446F41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-1/</w:t>
        </w:r>
      </w:hyperlink>
    </w:p>
    <w:p w14:paraId="4852EC73" w14:textId="77777777" w:rsidR="003F399B" w:rsidRDefault="003F399B" w:rsidP="00650836">
      <w:pPr>
        <w:pStyle w:val="af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Теплов Б. М. Способности и одаренность // Психология индивидуал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различий: хрестоматия для вузов. Под ред. Ю. 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Гиппенрейтер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В. Я. 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манова.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2000. С. 262–273.</w:t>
      </w:r>
    </w:p>
    <w:p w14:paraId="3045DA9C" w14:textId="77777777" w:rsidR="003F399B" w:rsidRDefault="003F399B" w:rsidP="00650836">
      <w:pPr>
        <w:pStyle w:val="af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Универсальные компетентности и новая грамотность: от лозунгов к реальности / под ред. М. С. Добряковой, И. Д. Фрумина; при участии К. А. Баранникова,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Дж. Мосс, И. М. Реморенко, 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Хаутамяки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Нац.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исслед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ун-т «Высшая школа экономики». М.: Изд. дом Высшей школы экон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мики, 2020. 472 c.  URL: </w:t>
      </w:r>
      <w:hyperlink r:id="rId23" w:tooltip="https://vbudushee.ru/library/doklad-ukng2/" w:history="1">
        <w:r>
          <w:rPr>
            <w:rStyle w:val="a9"/>
            <w:rFonts w:ascii="Times New Roman" w:eastAsia="Times New Roman" w:hAnsi="Times New Roman"/>
            <w:sz w:val="28"/>
            <w:szCs w:val="28"/>
          </w:rPr>
          <w:t>https://vbudushee.ru/library/doklad-ukng2/</w:t>
        </w:r>
      </w:hyperlink>
    </w:p>
    <w:p w14:paraId="02E05C8E" w14:textId="77777777" w:rsidR="003F399B" w:rsidRDefault="003F399B" w:rsidP="00650836">
      <w:pPr>
        <w:pStyle w:val="af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Франкл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 Человек в поисках смысла: Сборник: Пер. с англ. и нем. / Общ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ед. Л. Я. Гозмана и Д. А. Леонтьева;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ст. Д. А. Леонтьева. М.: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гресс, 1990. 368 с.</w:t>
      </w:r>
    </w:p>
    <w:p w14:paraId="744B6ACE" w14:textId="77777777" w:rsidR="003F399B" w:rsidRDefault="003F399B" w:rsidP="00650836">
      <w:pPr>
        <w:pStyle w:val="af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Шиян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И. Б.,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Ле-ван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Т. Н., Морозова Т. В.,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Шиян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О. А. Оценка качества дошкольной образовательной среды с помощью шкал ECERS-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// Тенденции развития образования: кто и чему учит учителей: Материалы XIII Междун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родной научно-практической конференции, Москва, 18–19 февраля 2016 года. </w:t>
      </w: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Москва: Издательство Дело, 2017. С. 244–255.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24" w:tooltip="https://www.elibrary.ru/item.asp?id=30098555" w:history="1">
        <w:r>
          <w:rPr>
            <w:rStyle w:val="a9"/>
            <w:rFonts w:ascii="Times New Roman" w:eastAsia="Times New Roman" w:hAnsi="Times New Roman"/>
            <w:sz w:val="28"/>
            <w:szCs w:val="28"/>
          </w:rPr>
          <w:t>https://www.elibrary.ru/item.asp?id=30098555</w:t>
        </w:r>
      </w:hyperlink>
    </w:p>
    <w:p w14:paraId="0C4D5C06" w14:textId="77777777" w:rsidR="003F399B" w:rsidRDefault="003F399B" w:rsidP="00650836">
      <w:pPr>
        <w:pStyle w:val="af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Экман П. Психология эмоций. Я знаю, что ты чувствуешь. – СПб: 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тер, 2018. 334 с.</w:t>
      </w:r>
      <w:bookmarkEnd w:id="5"/>
    </w:p>
    <w:p w14:paraId="0ED00E0D" w14:textId="77777777" w:rsidR="003F399B" w:rsidRDefault="003F399B" w:rsidP="0065083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14:paraId="5EB7C138" w14:textId="77777777" w:rsidR="003F399B" w:rsidRDefault="003F399B" w:rsidP="00650836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Интернет-ресурсы</w:t>
      </w:r>
    </w:p>
    <w:p w14:paraId="4A7C5989" w14:textId="77777777" w:rsidR="003F399B" w:rsidRDefault="003F399B" w:rsidP="00650836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9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Каталог продуктов «Школа возможностей» // Благотворительный фонд Сбербанка «Вклад в будущее».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: </w:t>
      </w:r>
      <w:hyperlink r:id="rId25" w:tooltip="https://catalog.vbudushee.ru/" w:history="1">
        <w:r>
          <w:rPr>
            <w:rStyle w:val="a9"/>
            <w:rFonts w:ascii="Times New Roman" w:hAnsi="Times New Roman"/>
            <w:iCs/>
            <w:sz w:val="28"/>
            <w:szCs w:val="28"/>
          </w:rPr>
          <w:t>https://catalog.vbudushee.ru/</w:t>
        </w:r>
      </w:hyperlink>
    </w:p>
    <w:p w14:paraId="1F83AE98" w14:textId="77777777" w:rsidR="003F399B" w:rsidRDefault="003F399B" w:rsidP="00650836">
      <w:pPr>
        <w:pStyle w:val="a4"/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Асмолов А. Г., Казакова Е. И. Личностно-ориентированное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и связанные с ним профессиональные вызовы для будущих педагогов // Виртуальная школа.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26" w:tooltip="https://partner.sberbank-school.ru/programs/8345/item/331929" w:history="1">
        <w:r>
          <w:rPr>
            <w:rStyle w:val="a9"/>
            <w:rFonts w:ascii="Times New Roman" w:hAnsi="Times New Roman"/>
            <w:sz w:val="28"/>
            <w:szCs w:val="28"/>
          </w:rPr>
          <w:t>https://partner.sberbank-school.ru/programs/8345/item/331929</w:t>
        </w:r>
      </w:hyperlink>
    </w:p>
    <w:p w14:paraId="19CDBE2F" w14:textId="77777777" w:rsidR="003F399B" w:rsidRDefault="003F399B" w:rsidP="00650836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c"/>
          <w:rFonts w:ascii="Times New Roman" w:hAnsi="Times New Roman"/>
          <w:b w:val="0"/>
          <w:sz w:val="28"/>
          <w:szCs w:val="28"/>
          <w:lang w:val="en-US"/>
        </w:rPr>
      </w:pPr>
      <w:r w:rsidRPr="00561F97">
        <w:rPr>
          <w:rStyle w:val="ac"/>
          <w:rFonts w:ascii="Times New Roman" w:hAnsi="Times New Roman"/>
          <w:b w:val="0"/>
          <w:bCs w:val="0"/>
          <w:sz w:val="28"/>
          <w:szCs w:val="28"/>
        </w:rPr>
        <w:t xml:space="preserve"> Влияние </w:t>
      </w:r>
      <w:proofErr w:type="spellStart"/>
      <w:r w:rsidRPr="00561F97">
        <w:rPr>
          <w:rStyle w:val="ac"/>
          <w:rFonts w:ascii="Times New Roman" w:hAnsi="Times New Roman"/>
          <w:b w:val="0"/>
          <w:bCs w:val="0"/>
          <w:sz w:val="28"/>
          <w:szCs w:val="28"/>
        </w:rPr>
        <w:t>метакогнитивных</w:t>
      </w:r>
      <w:proofErr w:type="spellEnd"/>
      <w:r w:rsidRPr="00561F97">
        <w:rPr>
          <w:rStyle w:val="ac"/>
          <w:rFonts w:ascii="Times New Roman" w:hAnsi="Times New Roman"/>
          <w:b w:val="0"/>
          <w:bCs w:val="0"/>
          <w:sz w:val="28"/>
          <w:szCs w:val="28"/>
        </w:rPr>
        <w:t xml:space="preserve"> факторов на процесс и результат обуч</w:t>
      </w:r>
      <w:r w:rsidRPr="00561F97">
        <w:rPr>
          <w:rStyle w:val="ac"/>
          <w:rFonts w:ascii="Times New Roman" w:hAnsi="Times New Roman"/>
          <w:b w:val="0"/>
          <w:bCs w:val="0"/>
          <w:sz w:val="28"/>
          <w:szCs w:val="28"/>
        </w:rPr>
        <w:t>е</w:t>
      </w:r>
      <w:r w:rsidRPr="00561F97">
        <w:rPr>
          <w:rStyle w:val="ac"/>
          <w:rFonts w:ascii="Times New Roman" w:hAnsi="Times New Roman"/>
          <w:b w:val="0"/>
          <w:bCs w:val="0"/>
          <w:sz w:val="28"/>
          <w:szCs w:val="28"/>
        </w:rPr>
        <w:t xml:space="preserve">ния // Благотворительный фонд Сбербанка «Вклад в будущее». </w:t>
      </w:r>
      <w:r w:rsidRPr="00561F97">
        <w:rPr>
          <w:rStyle w:val="ac"/>
          <w:rFonts w:ascii="Times New Roman" w:hAnsi="Times New Roman"/>
          <w:b w:val="0"/>
          <w:bCs w:val="0"/>
          <w:sz w:val="28"/>
          <w:szCs w:val="28"/>
          <w:lang w:val="en-US"/>
        </w:rPr>
        <w:t>URL:</w:t>
      </w:r>
      <w:r>
        <w:rPr>
          <w:rStyle w:val="ac"/>
          <w:rFonts w:ascii="Times New Roman" w:hAnsi="Times New Roman"/>
          <w:sz w:val="28"/>
          <w:szCs w:val="28"/>
          <w:lang w:val="en-US"/>
        </w:rPr>
        <w:t xml:space="preserve"> </w:t>
      </w:r>
      <w:hyperlink r:id="rId27" w:tooltip="https://vbudushee.ru/library/2-vliyanie-metakognitivnykh-faktorov-na-protsess-i-rezultat-obucheniya/" w:history="1">
        <w:r>
          <w:rPr>
            <w:rStyle w:val="a9"/>
            <w:rFonts w:ascii="Times New Roman" w:hAnsi="Times New Roman"/>
            <w:sz w:val="28"/>
            <w:szCs w:val="28"/>
            <w:lang w:val="en-US"/>
          </w:rPr>
          <w:t>https://vbudushee.ru/library/2-vliyanie-metakognitivnykh-faktorov-na-protsess-i-rezultat-obucheniya/</w:t>
        </w:r>
      </w:hyperlink>
    </w:p>
    <w:p w14:paraId="0505D710" w14:textId="77777777" w:rsidR="003F399B" w:rsidRPr="003F399B" w:rsidRDefault="003F399B" w:rsidP="00650836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BC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Доклад Международной комиссии по образованию для XXI века «О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разование: сокрытое сокровище» // Виртуальная школа.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3F399B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28" w:tooltip="https://partner.sberbank-school.ru/programs/8345/item/331939" w:history="1">
        <w:r>
          <w:rPr>
            <w:rStyle w:val="a9"/>
            <w:rFonts w:ascii="Times New Roman" w:hAnsi="Times New Roman"/>
            <w:sz w:val="28"/>
            <w:szCs w:val="28"/>
            <w:lang w:val="en-US"/>
          </w:rPr>
          <w:t>https</w:t>
        </w:r>
        <w:r w:rsidRPr="003F399B">
          <w:rPr>
            <w:rStyle w:val="a9"/>
            <w:rFonts w:ascii="Times New Roman" w:hAnsi="Times New Roman"/>
            <w:sz w:val="28"/>
            <w:szCs w:val="28"/>
          </w:rPr>
          <w:t>://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partner</w:t>
        </w:r>
        <w:r w:rsidRPr="003F399B"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sberbank</w:t>
        </w:r>
        <w:r w:rsidRPr="003F399B">
          <w:rPr>
            <w:rStyle w:val="a9"/>
            <w:rFonts w:ascii="Times New Roman" w:hAnsi="Times New Roman"/>
            <w:sz w:val="28"/>
            <w:szCs w:val="28"/>
          </w:rPr>
          <w:t>-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school</w:t>
        </w:r>
        <w:r w:rsidRPr="003F399B"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r w:rsidRPr="003F399B">
          <w:rPr>
            <w:rStyle w:val="a9"/>
            <w:rFonts w:ascii="Times New Roman" w:hAnsi="Times New Roman"/>
            <w:sz w:val="28"/>
            <w:szCs w:val="28"/>
          </w:rPr>
          <w:t>/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programs</w:t>
        </w:r>
        <w:r w:rsidRPr="003F399B">
          <w:rPr>
            <w:rStyle w:val="a9"/>
            <w:rFonts w:ascii="Times New Roman" w:hAnsi="Times New Roman"/>
            <w:sz w:val="28"/>
            <w:szCs w:val="28"/>
          </w:rPr>
          <w:t>/8345/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item</w:t>
        </w:r>
        <w:r w:rsidRPr="003F399B">
          <w:rPr>
            <w:rStyle w:val="a9"/>
            <w:rFonts w:ascii="Times New Roman" w:hAnsi="Times New Roman"/>
            <w:sz w:val="28"/>
            <w:szCs w:val="28"/>
          </w:rPr>
          <w:t>/331939</w:t>
        </w:r>
      </w:hyperlink>
    </w:p>
    <w:p w14:paraId="4C1826F3" w14:textId="77777777" w:rsidR="003F399B" w:rsidRDefault="003F399B" w:rsidP="00650836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Иванова Е. 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Видеолекция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«Новая среда: как менять образовательное пространство школ и детских садов». 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URL: </w:t>
      </w:r>
      <w:hyperlink r:id="rId29" w:tooltip="https://vbudushee.ru/library/lros-kak-uslovie-razvitiya-lichnostnogo-potentsiala/" w:history="1">
        <w:r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https://vbudushee.ru/library/lros-kak-uslovie-razvitiya-lichnostnogo-potentsiala/</w:t>
        </w:r>
      </w:hyperlink>
    </w:p>
    <w:p w14:paraId="559B2393" w14:textId="77777777" w:rsidR="003F399B" w:rsidRDefault="003F399B" w:rsidP="00650836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9"/>
          <w:rFonts w:ascii="Times New Roman" w:eastAsia="Times New Roman" w:hAnsi="Times New Roman"/>
          <w:sz w:val="28"/>
          <w:szCs w:val="28"/>
          <w:lang w:val="en-US"/>
        </w:rPr>
      </w:pPr>
      <w:r w:rsidRPr="00407BC5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Леонтьев Д. Уроки хорошей жизни: что такое позитивное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ние? // Благотворительный фонд Сбербанка «Вклад в будущее». </w:t>
      </w:r>
      <w:r>
        <w:rPr>
          <w:rFonts w:ascii="Times New Roman" w:hAnsi="Times New Roman"/>
          <w:sz w:val="28"/>
          <w:szCs w:val="28"/>
          <w:lang w:val="en-US"/>
        </w:rPr>
        <w:t xml:space="preserve">URL: </w:t>
      </w:r>
      <w:hyperlink r:id="rId30" w:tooltip="https://eur03.safelinks.protection.outlook.com/?url=https%3A%2F%2Fvbudushee.ru%2Flibrary%2Furoki-khoroshey-zhizni-chto-takoe-pozitivnoe-obrazovanie%2F&amp;data=02%7C01%7Cioffean%40mgpu.ru%7C2c8278f1ad264904df3908d7d800e559%7Cc6e90d3c9e3c403a83f86b3e5acb68f1%7C0%7C" w:history="1">
        <w:r>
          <w:rPr>
            <w:rStyle w:val="a9"/>
            <w:rFonts w:ascii="Times New Roman" w:hAnsi="Times New Roman"/>
            <w:sz w:val="28"/>
            <w:szCs w:val="28"/>
            <w:lang w:val="en-US"/>
          </w:rPr>
          <w:t>https://vbudushee.ru/library/uroki-khoroshey-zhizni-chto-takoe-pozitivnoe-obrazovanie/</w:t>
        </w:r>
      </w:hyperlink>
    </w:p>
    <w:p w14:paraId="3BB09C70" w14:textId="77777777" w:rsidR="003F399B" w:rsidRPr="003F399B" w:rsidRDefault="003F399B" w:rsidP="00650836">
      <w:pPr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Style w:val="ac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407BC5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Образовательная политика: научно-публицистический журнал. 2019. № 3 (79).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31" w:tooltip="http://www.edpolicy.ru" w:history="1">
        <w:r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edpolicy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016E4CF5" w14:textId="77777777" w:rsidR="003F399B" w:rsidRDefault="003F399B" w:rsidP="00650836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Что значит «быть грамотным»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/>
          <w:color w:val="000000"/>
          <w:sz w:val="28"/>
          <w:szCs w:val="28"/>
        </w:rPr>
        <w:t xml:space="preserve"> веке // Благотворительный фонд Сбербанка «Вклад в будущее».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32" w:tooltip="https://vbudushee.ru/library/chto-znachit-byt-gramotnym/" w:history="1">
        <w:r>
          <w:rPr>
            <w:rStyle w:val="a9"/>
            <w:rFonts w:ascii="Times New Roman" w:hAnsi="Times New Roman"/>
            <w:sz w:val="28"/>
            <w:szCs w:val="28"/>
            <w:lang w:val="en-US"/>
          </w:rPr>
          <w:t>https</w:t>
        </w:r>
        <w:r>
          <w:rPr>
            <w:rStyle w:val="a9"/>
            <w:rFonts w:ascii="Times New Roman" w:hAnsi="Times New Roman"/>
            <w:sz w:val="28"/>
            <w:szCs w:val="28"/>
          </w:rPr>
          <w:t>://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vbudushee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r>
          <w:rPr>
            <w:rStyle w:val="a9"/>
            <w:rFonts w:ascii="Times New Roman" w:hAnsi="Times New Roman"/>
            <w:sz w:val="28"/>
            <w:szCs w:val="28"/>
          </w:rPr>
          <w:t>/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library</w:t>
        </w:r>
        <w:r>
          <w:rPr>
            <w:rStyle w:val="a9"/>
            <w:rFonts w:ascii="Times New Roman" w:hAnsi="Times New Roman"/>
            <w:sz w:val="28"/>
            <w:szCs w:val="28"/>
          </w:rPr>
          <w:t>/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chto</w:t>
        </w:r>
        <w:r>
          <w:rPr>
            <w:rStyle w:val="a9"/>
            <w:rFonts w:ascii="Times New Roman" w:hAnsi="Times New Roman"/>
            <w:sz w:val="28"/>
            <w:szCs w:val="28"/>
          </w:rPr>
          <w:t>-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znachit</w:t>
        </w:r>
        <w:r>
          <w:rPr>
            <w:rStyle w:val="a9"/>
            <w:rFonts w:ascii="Times New Roman" w:hAnsi="Times New Roman"/>
            <w:sz w:val="28"/>
            <w:szCs w:val="28"/>
          </w:rPr>
          <w:t>-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byt</w:t>
        </w:r>
        <w:r>
          <w:rPr>
            <w:rStyle w:val="a9"/>
            <w:rFonts w:ascii="Times New Roman" w:hAnsi="Times New Roman"/>
            <w:sz w:val="28"/>
            <w:szCs w:val="28"/>
          </w:rPr>
          <w:t>-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gramotnym</w:t>
        </w:r>
        <w:r>
          <w:rPr>
            <w:rStyle w:val="a9"/>
            <w:rFonts w:ascii="Times New Roman" w:hAnsi="Times New Roman"/>
            <w:sz w:val="28"/>
            <w:szCs w:val="28"/>
          </w:rPr>
          <w:t>/</w:t>
        </w:r>
      </w:hyperlink>
    </w:p>
    <w:p w14:paraId="7F8B056D" w14:textId="77777777" w:rsidR="003F399B" w:rsidRDefault="003F399B" w:rsidP="00650836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c"/>
          <w:rFonts w:ascii="Times New Roman" w:hAnsi="Times New Roman"/>
          <w:b w:val="0"/>
          <w:sz w:val="28"/>
          <w:szCs w:val="28"/>
          <w:lang w:val="en-US"/>
        </w:rPr>
      </w:pPr>
      <w:r>
        <w:rPr>
          <w:rStyle w:val="ac"/>
          <w:rFonts w:ascii="Times New Roman" w:hAnsi="Times New Roman"/>
          <w:sz w:val="28"/>
          <w:szCs w:val="28"/>
        </w:rPr>
        <w:t> </w:t>
      </w:r>
      <w:proofErr w:type="spellStart"/>
      <w:r w:rsidRPr="00C448A8">
        <w:rPr>
          <w:rStyle w:val="ac"/>
          <w:rFonts w:ascii="Times New Roman" w:hAnsi="Times New Roman"/>
          <w:b w:val="0"/>
          <w:bCs w:val="0"/>
          <w:sz w:val="28"/>
          <w:szCs w:val="28"/>
        </w:rPr>
        <w:t>Шноль</w:t>
      </w:r>
      <w:proofErr w:type="spellEnd"/>
      <w:r w:rsidRPr="00C448A8">
        <w:rPr>
          <w:rStyle w:val="ac"/>
          <w:rFonts w:ascii="Times New Roman" w:hAnsi="Times New Roman"/>
          <w:b w:val="0"/>
          <w:bCs w:val="0"/>
          <w:sz w:val="28"/>
          <w:szCs w:val="28"/>
        </w:rPr>
        <w:t xml:space="preserve"> Д. Как помочь ученику самостоятельно планировать и оцен</w:t>
      </w:r>
      <w:r w:rsidRPr="00C448A8">
        <w:rPr>
          <w:rStyle w:val="ac"/>
          <w:rFonts w:ascii="Times New Roman" w:hAnsi="Times New Roman"/>
          <w:b w:val="0"/>
          <w:bCs w:val="0"/>
          <w:sz w:val="28"/>
          <w:szCs w:val="28"/>
        </w:rPr>
        <w:t>и</w:t>
      </w:r>
      <w:r w:rsidRPr="00C448A8">
        <w:rPr>
          <w:rStyle w:val="ac"/>
          <w:rFonts w:ascii="Times New Roman" w:hAnsi="Times New Roman"/>
          <w:b w:val="0"/>
          <w:bCs w:val="0"/>
          <w:sz w:val="28"/>
          <w:szCs w:val="28"/>
        </w:rPr>
        <w:t>вать процесс обучения? // Благотворительный фонд Сбербанка «Вклад в буд</w:t>
      </w:r>
      <w:r w:rsidRPr="00C448A8">
        <w:rPr>
          <w:rStyle w:val="ac"/>
          <w:rFonts w:ascii="Times New Roman" w:hAnsi="Times New Roman"/>
          <w:b w:val="0"/>
          <w:bCs w:val="0"/>
          <w:sz w:val="28"/>
          <w:szCs w:val="28"/>
        </w:rPr>
        <w:t>у</w:t>
      </w:r>
      <w:r w:rsidRPr="00C448A8">
        <w:rPr>
          <w:rStyle w:val="ac"/>
          <w:rFonts w:ascii="Times New Roman" w:hAnsi="Times New Roman"/>
          <w:b w:val="0"/>
          <w:bCs w:val="0"/>
          <w:sz w:val="28"/>
          <w:szCs w:val="28"/>
        </w:rPr>
        <w:t xml:space="preserve">щее». </w:t>
      </w:r>
      <w:r w:rsidRPr="00C448A8">
        <w:rPr>
          <w:rStyle w:val="ac"/>
          <w:rFonts w:ascii="Times New Roman" w:hAnsi="Times New Roman"/>
          <w:b w:val="0"/>
          <w:bCs w:val="0"/>
          <w:sz w:val="28"/>
          <w:szCs w:val="28"/>
          <w:lang w:val="en-US"/>
        </w:rPr>
        <w:t>URL:</w:t>
      </w:r>
      <w:r>
        <w:rPr>
          <w:rStyle w:val="ac"/>
          <w:rFonts w:ascii="Times New Roman" w:hAnsi="Times New Roman"/>
          <w:sz w:val="28"/>
          <w:szCs w:val="28"/>
          <w:lang w:val="en-US"/>
        </w:rPr>
        <w:t xml:space="preserve"> </w:t>
      </w:r>
      <w:hyperlink r:id="rId33" w:tooltip="https://vbudushee.ru/library/kak-pomoch-ucheniku-samostoyatelno-planirovat-i-otsenivat-protsess-obucheniya/" w:history="1">
        <w:r>
          <w:rPr>
            <w:rStyle w:val="a9"/>
            <w:rFonts w:ascii="Times New Roman" w:hAnsi="Times New Roman"/>
            <w:sz w:val="28"/>
            <w:szCs w:val="28"/>
            <w:lang w:val="en-US"/>
          </w:rPr>
          <w:t>https://vbudushee.ru/library/kak-pomoch-ucheniku-samostoyatelno-planirovat-i-otsenivat-protsess-obucheniya/</w:t>
        </w:r>
      </w:hyperlink>
    </w:p>
    <w:p w14:paraId="135C302C" w14:textId="77777777" w:rsidR="003F399B" w:rsidRDefault="003F399B" w:rsidP="00650836">
      <w:pPr>
        <w:numPr>
          <w:ilvl w:val="0"/>
          <w:numId w:val="1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Style w:val="ac"/>
          <w:rFonts w:ascii="Times New Roman" w:hAnsi="Times New Roman"/>
          <w:b w:val="0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 The Book of Trends in Education 2.0. Young Digital Planet SA, 2015. URL: </w:t>
      </w:r>
      <w:hyperlink r:id="rId34" w:tooltip="https://www.ydp.eu/assets/pdf/The-Book-of-Trends-in-Education-2.0-YDP.pdf" w:history="1">
        <w:r>
          <w:rPr>
            <w:rStyle w:val="a9"/>
            <w:rFonts w:ascii="Times New Roman" w:hAnsi="Times New Roman"/>
            <w:sz w:val="28"/>
            <w:szCs w:val="28"/>
            <w:lang w:val="en-US"/>
          </w:rPr>
          <w:t>https://www.ydp.eu/assets/pdf/The-Book-of-Trends-in-Education-2.0-YDP.pdf</w:t>
        </w:r>
      </w:hyperlink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14:paraId="52B0B384" w14:textId="77777777" w:rsidR="00462861" w:rsidRPr="003F399B" w:rsidRDefault="00462861" w:rsidP="006508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462861" w:rsidRPr="003F399B" w:rsidSect="00A9461B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F6371" w14:textId="77777777" w:rsidR="00D47915" w:rsidRDefault="00D47915">
      <w:pPr>
        <w:spacing w:after="0" w:line="240" w:lineRule="auto"/>
      </w:pPr>
      <w:r>
        <w:separator/>
      </w:r>
    </w:p>
  </w:endnote>
  <w:endnote w:type="continuationSeparator" w:id="0">
    <w:p w14:paraId="47F6B490" w14:textId="77777777" w:rsidR="00D47915" w:rsidRDefault="00D4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83B7D" w14:textId="77777777" w:rsidR="00D47915" w:rsidRDefault="00D47915">
      <w:pPr>
        <w:spacing w:after="0" w:line="240" w:lineRule="auto"/>
      </w:pPr>
      <w:r>
        <w:separator/>
      </w:r>
    </w:p>
  </w:footnote>
  <w:footnote w:type="continuationSeparator" w:id="0">
    <w:p w14:paraId="6C61C321" w14:textId="77777777" w:rsidR="00D47915" w:rsidRDefault="00D47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2FD"/>
    <w:multiLevelType w:val="hybridMultilevel"/>
    <w:tmpl w:val="45D67A4E"/>
    <w:lvl w:ilvl="0" w:tplc="A1EA3B2E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BB680F78">
      <w:start w:val="1"/>
      <w:numFmt w:val="lowerLetter"/>
      <w:lvlText w:val="%2."/>
      <w:lvlJc w:val="left"/>
      <w:pPr>
        <w:ind w:left="1080" w:hanging="360"/>
      </w:pPr>
    </w:lvl>
    <w:lvl w:ilvl="2" w:tplc="B5529828">
      <w:start w:val="1"/>
      <w:numFmt w:val="lowerRoman"/>
      <w:lvlText w:val="%3."/>
      <w:lvlJc w:val="right"/>
      <w:pPr>
        <w:ind w:left="1800" w:hanging="180"/>
      </w:pPr>
    </w:lvl>
    <w:lvl w:ilvl="3" w:tplc="9B2C7900">
      <w:start w:val="1"/>
      <w:numFmt w:val="decimal"/>
      <w:lvlText w:val="%4."/>
      <w:lvlJc w:val="left"/>
      <w:pPr>
        <w:ind w:left="2520" w:hanging="360"/>
      </w:pPr>
    </w:lvl>
    <w:lvl w:ilvl="4" w:tplc="97BA6A36">
      <w:start w:val="1"/>
      <w:numFmt w:val="lowerLetter"/>
      <w:lvlText w:val="%5."/>
      <w:lvlJc w:val="left"/>
      <w:pPr>
        <w:ind w:left="3240" w:hanging="360"/>
      </w:pPr>
    </w:lvl>
    <w:lvl w:ilvl="5" w:tplc="1D92F0DE">
      <w:start w:val="1"/>
      <w:numFmt w:val="lowerRoman"/>
      <w:lvlText w:val="%6."/>
      <w:lvlJc w:val="right"/>
      <w:pPr>
        <w:ind w:left="3960" w:hanging="180"/>
      </w:pPr>
    </w:lvl>
    <w:lvl w:ilvl="6" w:tplc="1480E400">
      <w:start w:val="1"/>
      <w:numFmt w:val="decimal"/>
      <w:lvlText w:val="%7."/>
      <w:lvlJc w:val="left"/>
      <w:pPr>
        <w:ind w:left="4680" w:hanging="360"/>
      </w:pPr>
    </w:lvl>
    <w:lvl w:ilvl="7" w:tplc="5CE080D6">
      <w:start w:val="1"/>
      <w:numFmt w:val="lowerLetter"/>
      <w:lvlText w:val="%8."/>
      <w:lvlJc w:val="left"/>
      <w:pPr>
        <w:ind w:left="5400" w:hanging="360"/>
      </w:pPr>
    </w:lvl>
    <w:lvl w:ilvl="8" w:tplc="F42A89D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F1795F"/>
    <w:multiLevelType w:val="hybridMultilevel"/>
    <w:tmpl w:val="08BC71E2"/>
    <w:lvl w:ilvl="0" w:tplc="751059FA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 w:tplc="64268A70">
      <w:start w:val="1"/>
      <w:numFmt w:val="lowerLetter"/>
      <w:lvlText w:val="%2."/>
      <w:lvlJc w:val="left"/>
      <w:pPr>
        <w:ind w:left="1080" w:hanging="360"/>
      </w:pPr>
    </w:lvl>
    <w:lvl w:ilvl="2" w:tplc="96524BAE">
      <w:start w:val="1"/>
      <w:numFmt w:val="lowerRoman"/>
      <w:lvlText w:val="%3."/>
      <w:lvlJc w:val="right"/>
      <w:pPr>
        <w:ind w:left="1800" w:hanging="180"/>
      </w:pPr>
    </w:lvl>
    <w:lvl w:ilvl="3" w:tplc="A444343C">
      <w:start w:val="1"/>
      <w:numFmt w:val="decimal"/>
      <w:lvlText w:val="%4."/>
      <w:lvlJc w:val="left"/>
      <w:pPr>
        <w:ind w:left="2520" w:hanging="360"/>
      </w:pPr>
    </w:lvl>
    <w:lvl w:ilvl="4" w:tplc="57EEABF4">
      <w:start w:val="1"/>
      <w:numFmt w:val="lowerLetter"/>
      <w:lvlText w:val="%5."/>
      <w:lvlJc w:val="left"/>
      <w:pPr>
        <w:ind w:left="3240" w:hanging="360"/>
      </w:pPr>
    </w:lvl>
    <w:lvl w:ilvl="5" w:tplc="3D52E862">
      <w:start w:val="1"/>
      <w:numFmt w:val="lowerRoman"/>
      <w:lvlText w:val="%6."/>
      <w:lvlJc w:val="right"/>
      <w:pPr>
        <w:ind w:left="3960" w:hanging="180"/>
      </w:pPr>
    </w:lvl>
    <w:lvl w:ilvl="6" w:tplc="9942EADC">
      <w:start w:val="1"/>
      <w:numFmt w:val="decimal"/>
      <w:lvlText w:val="%7."/>
      <w:lvlJc w:val="left"/>
      <w:pPr>
        <w:ind w:left="4680" w:hanging="360"/>
      </w:pPr>
    </w:lvl>
    <w:lvl w:ilvl="7" w:tplc="BF20DDBE">
      <w:start w:val="1"/>
      <w:numFmt w:val="lowerLetter"/>
      <w:lvlText w:val="%8."/>
      <w:lvlJc w:val="left"/>
      <w:pPr>
        <w:ind w:left="5400" w:hanging="360"/>
      </w:pPr>
    </w:lvl>
    <w:lvl w:ilvl="8" w:tplc="41C44876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127089"/>
    <w:multiLevelType w:val="hybridMultilevel"/>
    <w:tmpl w:val="16CE5818"/>
    <w:lvl w:ilvl="0" w:tplc="E4BC7DB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 w:tplc="629EC3C0">
      <w:start w:val="1"/>
      <w:numFmt w:val="lowerLetter"/>
      <w:lvlText w:val="%2."/>
      <w:lvlJc w:val="left"/>
      <w:pPr>
        <w:ind w:left="1080" w:hanging="360"/>
      </w:pPr>
    </w:lvl>
    <w:lvl w:ilvl="2" w:tplc="3274F6F6">
      <w:start w:val="1"/>
      <w:numFmt w:val="lowerRoman"/>
      <w:lvlText w:val="%3."/>
      <w:lvlJc w:val="right"/>
      <w:pPr>
        <w:ind w:left="1800" w:hanging="180"/>
      </w:pPr>
    </w:lvl>
    <w:lvl w:ilvl="3" w:tplc="04EE7392">
      <w:start w:val="1"/>
      <w:numFmt w:val="decimal"/>
      <w:lvlText w:val="%4."/>
      <w:lvlJc w:val="left"/>
      <w:pPr>
        <w:ind w:left="2520" w:hanging="360"/>
      </w:pPr>
    </w:lvl>
    <w:lvl w:ilvl="4" w:tplc="2B282C3C">
      <w:start w:val="1"/>
      <w:numFmt w:val="lowerLetter"/>
      <w:lvlText w:val="%5."/>
      <w:lvlJc w:val="left"/>
      <w:pPr>
        <w:ind w:left="3240" w:hanging="360"/>
      </w:pPr>
    </w:lvl>
    <w:lvl w:ilvl="5" w:tplc="40FC7A22">
      <w:start w:val="1"/>
      <w:numFmt w:val="lowerRoman"/>
      <w:lvlText w:val="%6."/>
      <w:lvlJc w:val="right"/>
      <w:pPr>
        <w:ind w:left="3960" w:hanging="180"/>
      </w:pPr>
    </w:lvl>
    <w:lvl w:ilvl="6" w:tplc="D31EA764">
      <w:start w:val="1"/>
      <w:numFmt w:val="decimal"/>
      <w:lvlText w:val="%7."/>
      <w:lvlJc w:val="left"/>
      <w:pPr>
        <w:ind w:left="4680" w:hanging="360"/>
      </w:pPr>
    </w:lvl>
    <w:lvl w:ilvl="7" w:tplc="1DA8341C">
      <w:start w:val="1"/>
      <w:numFmt w:val="lowerLetter"/>
      <w:lvlText w:val="%8."/>
      <w:lvlJc w:val="left"/>
      <w:pPr>
        <w:ind w:left="5400" w:hanging="360"/>
      </w:pPr>
    </w:lvl>
    <w:lvl w:ilvl="8" w:tplc="6610E844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270076"/>
    <w:multiLevelType w:val="hybridMultilevel"/>
    <w:tmpl w:val="ABB4B4C4"/>
    <w:lvl w:ilvl="0" w:tplc="794CC770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2D3877A3"/>
    <w:multiLevelType w:val="hybridMultilevel"/>
    <w:tmpl w:val="DD4C448E"/>
    <w:lvl w:ilvl="0" w:tplc="6BD8A876">
      <w:start w:val="1"/>
      <w:numFmt w:val="decimal"/>
      <w:lvlText w:val="%1."/>
      <w:lvlJc w:val="left"/>
      <w:pPr>
        <w:tabs>
          <w:tab w:val="num" w:pos="1123"/>
        </w:tabs>
        <w:ind w:left="1123" w:hanging="223"/>
      </w:pPr>
      <w:rPr>
        <w:rFonts w:ascii="Times New Roman" w:hAnsi="Times New Roman" w:cs="Times New Roman" w:hint="default"/>
        <w:color w:val="000000"/>
        <w:position w:val="0"/>
        <w:sz w:val="28"/>
        <w:szCs w:val="28"/>
      </w:rPr>
    </w:lvl>
    <w:lvl w:ilvl="1" w:tplc="5598363A">
      <w:start w:val="1"/>
      <w:numFmt w:val="lowerLetter"/>
      <w:lvlText w:val="%2."/>
      <w:lvlJc w:val="left"/>
      <w:pPr>
        <w:tabs>
          <w:tab w:val="num" w:pos="2470"/>
        </w:tabs>
        <w:ind w:left="2470" w:hanging="490"/>
      </w:pPr>
      <w:rPr>
        <w:rFonts w:cs="Times New Roman"/>
        <w:color w:val="000000"/>
        <w:position w:val="0"/>
        <w:sz w:val="28"/>
        <w:szCs w:val="28"/>
      </w:rPr>
    </w:lvl>
    <w:lvl w:ilvl="2" w:tplc="DA046F40">
      <w:start w:val="1"/>
      <w:numFmt w:val="lowerRoman"/>
      <w:lvlText w:val="%3."/>
      <w:lvlJc w:val="left"/>
      <w:pPr>
        <w:tabs>
          <w:tab w:val="num" w:pos="3167"/>
        </w:tabs>
        <w:ind w:left="3167" w:hanging="403"/>
      </w:pPr>
      <w:rPr>
        <w:rFonts w:cs="Times New Roman"/>
        <w:color w:val="000000"/>
        <w:position w:val="0"/>
        <w:sz w:val="28"/>
        <w:szCs w:val="28"/>
      </w:rPr>
    </w:lvl>
    <w:lvl w:ilvl="3" w:tplc="4D4E415A">
      <w:start w:val="1"/>
      <w:numFmt w:val="decimal"/>
      <w:lvlText w:val="%4."/>
      <w:lvlJc w:val="left"/>
      <w:pPr>
        <w:tabs>
          <w:tab w:val="num" w:pos="3910"/>
        </w:tabs>
        <w:ind w:left="3910" w:hanging="490"/>
      </w:pPr>
      <w:rPr>
        <w:rFonts w:cs="Times New Roman"/>
        <w:color w:val="000000"/>
        <w:position w:val="0"/>
        <w:sz w:val="28"/>
        <w:szCs w:val="28"/>
      </w:rPr>
    </w:lvl>
    <w:lvl w:ilvl="4" w:tplc="78B2C138">
      <w:start w:val="1"/>
      <w:numFmt w:val="lowerLetter"/>
      <w:lvlText w:val="%5."/>
      <w:lvlJc w:val="left"/>
      <w:pPr>
        <w:tabs>
          <w:tab w:val="num" w:pos="4630"/>
        </w:tabs>
        <w:ind w:left="4630" w:hanging="490"/>
      </w:pPr>
      <w:rPr>
        <w:rFonts w:cs="Times New Roman"/>
        <w:color w:val="000000"/>
        <w:position w:val="0"/>
        <w:sz w:val="28"/>
        <w:szCs w:val="28"/>
      </w:rPr>
    </w:lvl>
    <w:lvl w:ilvl="5" w:tplc="3948DEC8">
      <w:start w:val="1"/>
      <w:numFmt w:val="lowerRoman"/>
      <w:lvlText w:val="%6."/>
      <w:lvlJc w:val="left"/>
      <w:pPr>
        <w:tabs>
          <w:tab w:val="num" w:pos="5327"/>
        </w:tabs>
        <w:ind w:left="5327" w:hanging="403"/>
      </w:pPr>
      <w:rPr>
        <w:rFonts w:cs="Times New Roman"/>
        <w:color w:val="000000"/>
        <w:position w:val="0"/>
        <w:sz w:val="28"/>
        <w:szCs w:val="28"/>
      </w:rPr>
    </w:lvl>
    <w:lvl w:ilvl="6" w:tplc="3D4886F4">
      <w:start w:val="1"/>
      <w:numFmt w:val="decimal"/>
      <w:lvlText w:val="%7."/>
      <w:lvlJc w:val="left"/>
      <w:pPr>
        <w:tabs>
          <w:tab w:val="num" w:pos="6070"/>
        </w:tabs>
        <w:ind w:left="6070" w:hanging="490"/>
      </w:pPr>
      <w:rPr>
        <w:rFonts w:cs="Times New Roman"/>
        <w:color w:val="000000"/>
        <w:position w:val="0"/>
        <w:sz w:val="28"/>
        <w:szCs w:val="28"/>
      </w:rPr>
    </w:lvl>
    <w:lvl w:ilvl="7" w:tplc="CE0AD7D8">
      <w:start w:val="1"/>
      <w:numFmt w:val="lowerLetter"/>
      <w:lvlText w:val="%8."/>
      <w:lvlJc w:val="left"/>
      <w:pPr>
        <w:tabs>
          <w:tab w:val="num" w:pos="6790"/>
        </w:tabs>
        <w:ind w:left="6790" w:hanging="490"/>
      </w:pPr>
      <w:rPr>
        <w:rFonts w:cs="Times New Roman"/>
        <w:color w:val="000000"/>
        <w:position w:val="0"/>
        <w:sz w:val="28"/>
        <w:szCs w:val="28"/>
      </w:rPr>
    </w:lvl>
    <w:lvl w:ilvl="8" w:tplc="2E168E0A">
      <w:start w:val="1"/>
      <w:numFmt w:val="lowerRoman"/>
      <w:lvlText w:val="%9."/>
      <w:lvlJc w:val="left"/>
      <w:pPr>
        <w:tabs>
          <w:tab w:val="num" w:pos="7487"/>
        </w:tabs>
        <w:ind w:left="7487" w:hanging="403"/>
      </w:pPr>
      <w:rPr>
        <w:rFonts w:cs="Times New Roman"/>
        <w:color w:val="000000"/>
        <w:position w:val="0"/>
        <w:sz w:val="28"/>
        <w:szCs w:val="28"/>
      </w:rPr>
    </w:lvl>
  </w:abstractNum>
  <w:abstractNum w:abstractNumId="5">
    <w:nsid w:val="3CF37514"/>
    <w:multiLevelType w:val="hybridMultilevel"/>
    <w:tmpl w:val="ADE6E638"/>
    <w:lvl w:ilvl="0" w:tplc="821C132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 w:tplc="1E80695A">
      <w:start w:val="1"/>
      <w:numFmt w:val="lowerLetter"/>
      <w:lvlText w:val="%2."/>
      <w:lvlJc w:val="left"/>
      <w:pPr>
        <w:ind w:left="1080" w:hanging="360"/>
      </w:pPr>
    </w:lvl>
    <w:lvl w:ilvl="2" w:tplc="FFB467E4">
      <w:start w:val="1"/>
      <w:numFmt w:val="lowerRoman"/>
      <w:lvlText w:val="%3."/>
      <w:lvlJc w:val="right"/>
      <w:pPr>
        <w:ind w:left="1800" w:hanging="180"/>
      </w:pPr>
    </w:lvl>
    <w:lvl w:ilvl="3" w:tplc="2B48D988">
      <w:start w:val="1"/>
      <w:numFmt w:val="decimal"/>
      <w:lvlText w:val="%4."/>
      <w:lvlJc w:val="left"/>
      <w:pPr>
        <w:ind w:left="2520" w:hanging="360"/>
      </w:pPr>
    </w:lvl>
    <w:lvl w:ilvl="4" w:tplc="E1CE3D58">
      <w:start w:val="1"/>
      <w:numFmt w:val="lowerLetter"/>
      <w:lvlText w:val="%5."/>
      <w:lvlJc w:val="left"/>
      <w:pPr>
        <w:ind w:left="3240" w:hanging="360"/>
      </w:pPr>
    </w:lvl>
    <w:lvl w:ilvl="5" w:tplc="D08646BA">
      <w:start w:val="1"/>
      <w:numFmt w:val="lowerRoman"/>
      <w:lvlText w:val="%6."/>
      <w:lvlJc w:val="right"/>
      <w:pPr>
        <w:ind w:left="3960" w:hanging="180"/>
      </w:pPr>
    </w:lvl>
    <w:lvl w:ilvl="6" w:tplc="AD8A078C">
      <w:start w:val="1"/>
      <w:numFmt w:val="decimal"/>
      <w:lvlText w:val="%7."/>
      <w:lvlJc w:val="left"/>
      <w:pPr>
        <w:ind w:left="4680" w:hanging="360"/>
      </w:pPr>
    </w:lvl>
    <w:lvl w:ilvl="7" w:tplc="FBCC7496">
      <w:start w:val="1"/>
      <w:numFmt w:val="lowerLetter"/>
      <w:lvlText w:val="%8."/>
      <w:lvlJc w:val="left"/>
      <w:pPr>
        <w:ind w:left="5400" w:hanging="360"/>
      </w:pPr>
    </w:lvl>
    <w:lvl w:ilvl="8" w:tplc="1C4C1A4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BD21D3"/>
    <w:multiLevelType w:val="hybridMultilevel"/>
    <w:tmpl w:val="6ACEF5C4"/>
    <w:lvl w:ilvl="0" w:tplc="725A48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574C1"/>
    <w:multiLevelType w:val="hybridMultilevel"/>
    <w:tmpl w:val="E182B9A6"/>
    <w:lvl w:ilvl="0" w:tplc="B9AEBC9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C5FA8F10">
      <w:start w:val="1"/>
      <w:numFmt w:val="lowerLetter"/>
      <w:lvlText w:val="%2."/>
      <w:lvlJc w:val="left"/>
      <w:pPr>
        <w:ind w:left="2149" w:hanging="360"/>
      </w:pPr>
    </w:lvl>
    <w:lvl w:ilvl="2" w:tplc="FFBC8C9A">
      <w:start w:val="1"/>
      <w:numFmt w:val="lowerRoman"/>
      <w:lvlText w:val="%3."/>
      <w:lvlJc w:val="right"/>
      <w:pPr>
        <w:ind w:left="2869" w:hanging="180"/>
      </w:pPr>
    </w:lvl>
    <w:lvl w:ilvl="3" w:tplc="970C0D24">
      <w:start w:val="1"/>
      <w:numFmt w:val="decimal"/>
      <w:lvlText w:val="%4."/>
      <w:lvlJc w:val="left"/>
      <w:pPr>
        <w:ind w:left="3589" w:hanging="360"/>
      </w:pPr>
    </w:lvl>
    <w:lvl w:ilvl="4" w:tplc="66E6E72C">
      <w:start w:val="1"/>
      <w:numFmt w:val="lowerLetter"/>
      <w:lvlText w:val="%5."/>
      <w:lvlJc w:val="left"/>
      <w:pPr>
        <w:ind w:left="4309" w:hanging="360"/>
      </w:pPr>
    </w:lvl>
    <w:lvl w:ilvl="5" w:tplc="246C8EC4">
      <w:start w:val="1"/>
      <w:numFmt w:val="lowerRoman"/>
      <w:lvlText w:val="%6."/>
      <w:lvlJc w:val="right"/>
      <w:pPr>
        <w:ind w:left="5029" w:hanging="180"/>
      </w:pPr>
    </w:lvl>
    <w:lvl w:ilvl="6" w:tplc="5F940FAA">
      <w:start w:val="1"/>
      <w:numFmt w:val="decimal"/>
      <w:lvlText w:val="%7."/>
      <w:lvlJc w:val="left"/>
      <w:pPr>
        <w:ind w:left="5749" w:hanging="360"/>
      </w:pPr>
    </w:lvl>
    <w:lvl w:ilvl="7" w:tplc="31166D6A">
      <w:start w:val="1"/>
      <w:numFmt w:val="lowerLetter"/>
      <w:lvlText w:val="%8."/>
      <w:lvlJc w:val="left"/>
      <w:pPr>
        <w:ind w:left="6469" w:hanging="360"/>
      </w:pPr>
    </w:lvl>
    <w:lvl w:ilvl="8" w:tplc="EC8A229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32978BF"/>
    <w:multiLevelType w:val="hybridMultilevel"/>
    <w:tmpl w:val="284EB2B8"/>
    <w:styleLink w:val="List11"/>
    <w:lvl w:ilvl="0" w:tplc="DEF27EB2">
      <w:start w:val="1"/>
      <w:numFmt w:val="decimal"/>
      <w:pStyle w:val="List11"/>
      <w:lvlText w:val="%1."/>
      <w:lvlJc w:val="left"/>
      <w:pPr>
        <w:tabs>
          <w:tab w:val="num" w:pos="223"/>
        </w:tabs>
        <w:ind w:left="223" w:hanging="223"/>
      </w:pPr>
      <w:rPr>
        <w:rFonts w:cs="Times New Roman"/>
        <w:color w:val="000000"/>
        <w:position w:val="0"/>
        <w:sz w:val="28"/>
        <w:szCs w:val="28"/>
      </w:rPr>
    </w:lvl>
    <w:lvl w:ilvl="1" w:tplc="04BA9990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cs="Times New Roman"/>
        <w:color w:val="000000"/>
        <w:position w:val="0"/>
        <w:sz w:val="28"/>
        <w:szCs w:val="28"/>
      </w:rPr>
    </w:lvl>
    <w:lvl w:ilvl="2" w:tplc="B11293BA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cs="Times New Roman"/>
        <w:color w:val="000000"/>
        <w:position w:val="0"/>
        <w:sz w:val="28"/>
        <w:szCs w:val="28"/>
      </w:rPr>
    </w:lvl>
    <w:lvl w:ilvl="3" w:tplc="B4E8DFBC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cs="Times New Roman"/>
        <w:color w:val="000000"/>
        <w:position w:val="0"/>
        <w:sz w:val="28"/>
        <w:szCs w:val="28"/>
      </w:rPr>
    </w:lvl>
    <w:lvl w:ilvl="4" w:tplc="BAD40AAA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cs="Times New Roman"/>
        <w:color w:val="000000"/>
        <w:position w:val="0"/>
        <w:sz w:val="28"/>
        <w:szCs w:val="28"/>
      </w:rPr>
    </w:lvl>
    <w:lvl w:ilvl="5" w:tplc="9744A60C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cs="Times New Roman"/>
        <w:color w:val="000000"/>
        <w:position w:val="0"/>
        <w:sz w:val="28"/>
        <w:szCs w:val="28"/>
      </w:rPr>
    </w:lvl>
    <w:lvl w:ilvl="6" w:tplc="AF9EC164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cs="Times New Roman"/>
        <w:color w:val="000000"/>
        <w:position w:val="0"/>
        <w:sz w:val="28"/>
        <w:szCs w:val="28"/>
      </w:rPr>
    </w:lvl>
    <w:lvl w:ilvl="7" w:tplc="D0524EF8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cs="Times New Roman"/>
        <w:color w:val="000000"/>
        <w:position w:val="0"/>
        <w:sz w:val="28"/>
        <w:szCs w:val="28"/>
      </w:rPr>
    </w:lvl>
    <w:lvl w:ilvl="8" w:tplc="F7400BC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cs="Times New Roman"/>
        <w:color w:val="000000"/>
        <w:position w:val="0"/>
        <w:sz w:val="28"/>
        <w:szCs w:val="28"/>
      </w:rPr>
    </w:lvl>
  </w:abstractNum>
  <w:abstractNum w:abstractNumId="9">
    <w:nsid w:val="636B51A9"/>
    <w:multiLevelType w:val="hybridMultilevel"/>
    <w:tmpl w:val="4A9A5F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D071F"/>
    <w:multiLevelType w:val="hybridMultilevel"/>
    <w:tmpl w:val="9C88AF04"/>
    <w:lvl w:ilvl="0" w:tplc="0C9626AA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57782A"/>
    <w:multiLevelType w:val="hybridMultilevel"/>
    <w:tmpl w:val="630053D6"/>
    <w:lvl w:ilvl="0" w:tplc="ADFC4278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 w:tplc="76BCA094">
      <w:start w:val="1"/>
      <w:numFmt w:val="lowerLetter"/>
      <w:lvlText w:val="%2."/>
      <w:lvlJc w:val="left"/>
      <w:pPr>
        <w:ind w:left="1080" w:hanging="360"/>
      </w:pPr>
    </w:lvl>
    <w:lvl w:ilvl="2" w:tplc="EE6EAD56">
      <w:start w:val="1"/>
      <w:numFmt w:val="lowerRoman"/>
      <w:lvlText w:val="%3."/>
      <w:lvlJc w:val="right"/>
      <w:pPr>
        <w:ind w:left="1800" w:hanging="180"/>
      </w:pPr>
    </w:lvl>
    <w:lvl w:ilvl="3" w:tplc="38706C70">
      <w:start w:val="1"/>
      <w:numFmt w:val="decimal"/>
      <w:lvlText w:val="%4."/>
      <w:lvlJc w:val="left"/>
      <w:pPr>
        <w:ind w:left="2520" w:hanging="360"/>
      </w:pPr>
    </w:lvl>
    <w:lvl w:ilvl="4" w:tplc="872E887E">
      <w:start w:val="1"/>
      <w:numFmt w:val="lowerLetter"/>
      <w:lvlText w:val="%5."/>
      <w:lvlJc w:val="left"/>
      <w:pPr>
        <w:ind w:left="3240" w:hanging="360"/>
      </w:pPr>
    </w:lvl>
    <w:lvl w:ilvl="5" w:tplc="C1E860B0">
      <w:start w:val="1"/>
      <w:numFmt w:val="lowerRoman"/>
      <w:lvlText w:val="%6."/>
      <w:lvlJc w:val="right"/>
      <w:pPr>
        <w:ind w:left="3960" w:hanging="180"/>
      </w:pPr>
    </w:lvl>
    <w:lvl w:ilvl="6" w:tplc="B75A67AE">
      <w:start w:val="1"/>
      <w:numFmt w:val="decimal"/>
      <w:lvlText w:val="%7."/>
      <w:lvlJc w:val="left"/>
      <w:pPr>
        <w:ind w:left="4680" w:hanging="360"/>
      </w:pPr>
    </w:lvl>
    <w:lvl w:ilvl="7" w:tplc="ED103FEA">
      <w:start w:val="1"/>
      <w:numFmt w:val="lowerLetter"/>
      <w:lvlText w:val="%8."/>
      <w:lvlJc w:val="left"/>
      <w:pPr>
        <w:ind w:left="5400" w:hanging="360"/>
      </w:pPr>
    </w:lvl>
    <w:lvl w:ilvl="8" w:tplc="456A86D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8"/>
    <w:lvlOverride w:ilvl="0">
      <w:lvl w:ilvl="0" w:tplc="DEF27EB2">
        <w:start w:val="1"/>
        <w:numFmt w:val="decimal"/>
        <w:pStyle w:val="List11"/>
        <w:lvlText w:val="%1."/>
        <w:lvlJc w:val="left"/>
        <w:pPr>
          <w:tabs>
            <w:tab w:val="num" w:pos="223"/>
          </w:tabs>
          <w:ind w:left="223" w:hanging="223"/>
        </w:pPr>
        <w:rPr>
          <w:rFonts w:cs="Times New Roman"/>
          <w:b w:val="0"/>
          <w:color w:val="000000"/>
          <w:position w:val="0"/>
          <w:sz w:val="28"/>
          <w:szCs w:val="28"/>
        </w:rPr>
      </w:lvl>
    </w:lvlOverride>
  </w:num>
  <w:num w:numId="11">
    <w:abstractNumId w:val="4"/>
  </w:num>
  <w:num w:numId="12">
    <w:abstractNumId w:val="8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F4"/>
    <w:rsid w:val="00001239"/>
    <w:rsid w:val="00001CB6"/>
    <w:rsid w:val="00004599"/>
    <w:rsid w:val="000064EB"/>
    <w:rsid w:val="000175A6"/>
    <w:rsid w:val="0002140A"/>
    <w:rsid w:val="0002354E"/>
    <w:rsid w:val="000241DB"/>
    <w:rsid w:val="00031FDF"/>
    <w:rsid w:val="00032F3F"/>
    <w:rsid w:val="00036D95"/>
    <w:rsid w:val="0004037D"/>
    <w:rsid w:val="00042E87"/>
    <w:rsid w:val="00043566"/>
    <w:rsid w:val="00043DEC"/>
    <w:rsid w:val="00047ADF"/>
    <w:rsid w:val="00051FCB"/>
    <w:rsid w:val="00053C56"/>
    <w:rsid w:val="000565DC"/>
    <w:rsid w:val="00060CC8"/>
    <w:rsid w:val="00061AB3"/>
    <w:rsid w:val="000631B8"/>
    <w:rsid w:val="00064B7B"/>
    <w:rsid w:val="000700B4"/>
    <w:rsid w:val="00073128"/>
    <w:rsid w:val="00080346"/>
    <w:rsid w:val="00080E95"/>
    <w:rsid w:val="000830D0"/>
    <w:rsid w:val="00083F6C"/>
    <w:rsid w:val="00087DD2"/>
    <w:rsid w:val="00090880"/>
    <w:rsid w:val="00091B9E"/>
    <w:rsid w:val="00094034"/>
    <w:rsid w:val="00096203"/>
    <w:rsid w:val="000977E7"/>
    <w:rsid w:val="000A0919"/>
    <w:rsid w:val="000B2F49"/>
    <w:rsid w:val="000B3A07"/>
    <w:rsid w:val="000B4F21"/>
    <w:rsid w:val="000B53A1"/>
    <w:rsid w:val="000C0B97"/>
    <w:rsid w:val="000C3C05"/>
    <w:rsid w:val="000C6CC3"/>
    <w:rsid w:val="000D5D61"/>
    <w:rsid w:val="000E2D3F"/>
    <w:rsid w:val="000E316C"/>
    <w:rsid w:val="000E7A8D"/>
    <w:rsid w:val="000F0C8B"/>
    <w:rsid w:val="000F5E41"/>
    <w:rsid w:val="0010087B"/>
    <w:rsid w:val="001073D8"/>
    <w:rsid w:val="00110823"/>
    <w:rsid w:val="00112451"/>
    <w:rsid w:val="00117BDF"/>
    <w:rsid w:val="00121548"/>
    <w:rsid w:val="0012356E"/>
    <w:rsid w:val="00125528"/>
    <w:rsid w:val="00127C93"/>
    <w:rsid w:val="0013053B"/>
    <w:rsid w:val="00132E39"/>
    <w:rsid w:val="00133AFA"/>
    <w:rsid w:val="00137FD7"/>
    <w:rsid w:val="0014231E"/>
    <w:rsid w:val="001443BD"/>
    <w:rsid w:val="0014456E"/>
    <w:rsid w:val="00146883"/>
    <w:rsid w:val="001503CA"/>
    <w:rsid w:val="001554B1"/>
    <w:rsid w:val="001579B0"/>
    <w:rsid w:val="00160A8A"/>
    <w:rsid w:val="0016141E"/>
    <w:rsid w:val="001628F4"/>
    <w:rsid w:val="00164349"/>
    <w:rsid w:val="00164A1D"/>
    <w:rsid w:val="00167997"/>
    <w:rsid w:val="001701C4"/>
    <w:rsid w:val="0017081A"/>
    <w:rsid w:val="00173142"/>
    <w:rsid w:val="00174FEA"/>
    <w:rsid w:val="00177235"/>
    <w:rsid w:val="00183878"/>
    <w:rsid w:val="00191C17"/>
    <w:rsid w:val="0019335B"/>
    <w:rsid w:val="00196E52"/>
    <w:rsid w:val="001A076D"/>
    <w:rsid w:val="001A092F"/>
    <w:rsid w:val="001A751A"/>
    <w:rsid w:val="001B0D12"/>
    <w:rsid w:val="001B1FBC"/>
    <w:rsid w:val="001B4E4E"/>
    <w:rsid w:val="001C0807"/>
    <w:rsid w:val="001C69B5"/>
    <w:rsid w:val="001C7059"/>
    <w:rsid w:val="001D7A2A"/>
    <w:rsid w:val="001E0F44"/>
    <w:rsid w:val="0020038D"/>
    <w:rsid w:val="002021D8"/>
    <w:rsid w:val="002032FD"/>
    <w:rsid w:val="00203473"/>
    <w:rsid w:val="002065AA"/>
    <w:rsid w:val="00211236"/>
    <w:rsid w:val="0021131B"/>
    <w:rsid w:val="00211F45"/>
    <w:rsid w:val="002131B8"/>
    <w:rsid w:val="002255F7"/>
    <w:rsid w:val="0023206A"/>
    <w:rsid w:val="002375B1"/>
    <w:rsid w:val="0024548B"/>
    <w:rsid w:val="00247249"/>
    <w:rsid w:val="002503DF"/>
    <w:rsid w:val="002654D3"/>
    <w:rsid w:val="00266379"/>
    <w:rsid w:val="00266A5C"/>
    <w:rsid w:val="00270292"/>
    <w:rsid w:val="0027320B"/>
    <w:rsid w:val="002734D9"/>
    <w:rsid w:val="00280B57"/>
    <w:rsid w:val="00290102"/>
    <w:rsid w:val="002957EF"/>
    <w:rsid w:val="00295C00"/>
    <w:rsid w:val="002A1185"/>
    <w:rsid w:val="002A1DBC"/>
    <w:rsid w:val="002A3798"/>
    <w:rsid w:val="002A4394"/>
    <w:rsid w:val="002B42D3"/>
    <w:rsid w:val="002C11EF"/>
    <w:rsid w:val="002C3694"/>
    <w:rsid w:val="002C4F24"/>
    <w:rsid w:val="002C708C"/>
    <w:rsid w:val="002D0735"/>
    <w:rsid w:val="002D10EF"/>
    <w:rsid w:val="002D17A4"/>
    <w:rsid w:val="002D5E86"/>
    <w:rsid w:val="002D6006"/>
    <w:rsid w:val="002E2526"/>
    <w:rsid w:val="002E2C93"/>
    <w:rsid w:val="002E3CA7"/>
    <w:rsid w:val="002E7100"/>
    <w:rsid w:val="002F420E"/>
    <w:rsid w:val="002F5F69"/>
    <w:rsid w:val="002F6FBE"/>
    <w:rsid w:val="0030169C"/>
    <w:rsid w:val="00310011"/>
    <w:rsid w:val="00312F40"/>
    <w:rsid w:val="0031443E"/>
    <w:rsid w:val="00321385"/>
    <w:rsid w:val="00322A5C"/>
    <w:rsid w:val="00324EC7"/>
    <w:rsid w:val="00331F3C"/>
    <w:rsid w:val="003358EA"/>
    <w:rsid w:val="00342FCF"/>
    <w:rsid w:val="003448E5"/>
    <w:rsid w:val="003462AE"/>
    <w:rsid w:val="00354552"/>
    <w:rsid w:val="00354C7E"/>
    <w:rsid w:val="00360675"/>
    <w:rsid w:val="00367ADD"/>
    <w:rsid w:val="00367FA7"/>
    <w:rsid w:val="00370EEC"/>
    <w:rsid w:val="00372FB0"/>
    <w:rsid w:val="0037348B"/>
    <w:rsid w:val="00376304"/>
    <w:rsid w:val="00385A46"/>
    <w:rsid w:val="00387701"/>
    <w:rsid w:val="003921AB"/>
    <w:rsid w:val="0039654F"/>
    <w:rsid w:val="00397DD8"/>
    <w:rsid w:val="003A0572"/>
    <w:rsid w:val="003A1FB6"/>
    <w:rsid w:val="003B00AF"/>
    <w:rsid w:val="003B1B61"/>
    <w:rsid w:val="003B4CF9"/>
    <w:rsid w:val="003C03F0"/>
    <w:rsid w:val="003C32DE"/>
    <w:rsid w:val="003D3D50"/>
    <w:rsid w:val="003E7DD7"/>
    <w:rsid w:val="003F399B"/>
    <w:rsid w:val="00403082"/>
    <w:rsid w:val="004050CF"/>
    <w:rsid w:val="00407BC5"/>
    <w:rsid w:val="00410B0A"/>
    <w:rsid w:val="00414872"/>
    <w:rsid w:val="00424A67"/>
    <w:rsid w:val="004260A1"/>
    <w:rsid w:val="00431BE5"/>
    <w:rsid w:val="004329BD"/>
    <w:rsid w:val="0043771D"/>
    <w:rsid w:val="00443143"/>
    <w:rsid w:val="004432B4"/>
    <w:rsid w:val="00446F41"/>
    <w:rsid w:val="00447295"/>
    <w:rsid w:val="00447E4B"/>
    <w:rsid w:val="004518D6"/>
    <w:rsid w:val="00453272"/>
    <w:rsid w:val="00455F4A"/>
    <w:rsid w:val="00456666"/>
    <w:rsid w:val="0045687C"/>
    <w:rsid w:val="00462861"/>
    <w:rsid w:val="00463810"/>
    <w:rsid w:val="0046527A"/>
    <w:rsid w:val="0046598E"/>
    <w:rsid w:val="00466F24"/>
    <w:rsid w:val="0046700B"/>
    <w:rsid w:val="004874A9"/>
    <w:rsid w:val="00494D25"/>
    <w:rsid w:val="004972D6"/>
    <w:rsid w:val="004A144E"/>
    <w:rsid w:val="004A20C6"/>
    <w:rsid w:val="004A7FF6"/>
    <w:rsid w:val="004B2EF1"/>
    <w:rsid w:val="004B629D"/>
    <w:rsid w:val="004C3724"/>
    <w:rsid w:val="004D426D"/>
    <w:rsid w:val="004E28D2"/>
    <w:rsid w:val="004E61C7"/>
    <w:rsid w:val="004F0ABB"/>
    <w:rsid w:val="004F1C7E"/>
    <w:rsid w:val="004F2603"/>
    <w:rsid w:val="004F50B9"/>
    <w:rsid w:val="004F6BB2"/>
    <w:rsid w:val="005004E7"/>
    <w:rsid w:val="00504598"/>
    <w:rsid w:val="005063DC"/>
    <w:rsid w:val="00507754"/>
    <w:rsid w:val="00514989"/>
    <w:rsid w:val="00515372"/>
    <w:rsid w:val="0052064D"/>
    <w:rsid w:val="00520E93"/>
    <w:rsid w:val="00522FC0"/>
    <w:rsid w:val="00525FAC"/>
    <w:rsid w:val="0053236B"/>
    <w:rsid w:val="005443CB"/>
    <w:rsid w:val="00547167"/>
    <w:rsid w:val="00555A12"/>
    <w:rsid w:val="005567C0"/>
    <w:rsid w:val="00561F97"/>
    <w:rsid w:val="00562092"/>
    <w:rsid w:val="005639F9"/>
    <w:rsid w:val="00567E75"/>
    <w:rsid w:val="00574C99"/>
    <w:rsid w:val="00581BCC"/>
    <w:rsid w:val="00593B1A"/>
    <w:rsid w:val="00595D69"/>
    <w:rsid w:val="005A23CE"/>
    <w:rsid w:val="005A65C7"/>
    <w:rsid w:val="005A7C0F"/>
    <w:rsid w:val="005B3362"/>
    <w:rsid w:val="005B7B6A"/>
    <w:rsid w:val="005C0A51"/>
    <w:rsid w:val="005D1894"/>
    <w:rsid w:val="005D6070"/>
    <w:rsid w:val="005E46FA"/>
    <w:rsid w:val="005F02F0"/>
    <w:rsid w:val="005F1BEF"/>
    <w:rsid w:val="005F4568"/>
    <w:rsid w:val="005F50E8"/>
    <w:rsid w:val="00606556"/>
    <w:rsid w:val="006114E5"/>
    <w:rsid w:val="00611A37"/>
    <w:rsid w:val="00616CCF"/>
    <w:rsid w:val="00617601"/>
    <w:rsid w:val="0062136F"/>
    <w:rsid w:val="00624922"/>
    <w:rsid w:val="0062550F"/>
    <w:rsid w:val="00632148"/>
    <w:rsid w:val="00635919"/>
    <w:rsid w:val="006360AB"/>
    <w:rsid w:val="00641663"/>
    <w:rsid w:val="00642ADB"/>
    <w:rsid w:val="006446E1"/>
    <w:rsid w:val="00645298"/>
    <w:rsid w:val="00645D76"/>
    <w:rsid w:val="00650836"/>
    <w:rsid w:val="0065592A"/>
    <w:rsid w:val="00666918"/>
    <w:rsid w:val="00666D58"/>
    <w:rsid w:val="00670033"/>
    <w:rsid w:val="006731B3"/>
    <w:rsid w:val="00677D0C"/>
    <w:rsid w:val="00680E6F"/>
    <w:rsid w:val="00692A95"/>
    <w:rsid w:val="006942EE"/>
    <w:rsid w:val="00696A82"/>
    <w:rsid w:val="006A6BC3"/>
    <w:rsid w:val="006A7AC4"/>
    <w:rsid w:val="006B152E"/>
    <w:rsid w:val="006B4B56"/>
    <w:rsid w:val="006C1E61"/>
    <w:rsid w:val="006C5F37"/>
    <w:rsid w:val="006D04BB"/>
    <w:rsid w:val="006E21E3"/>
    <w:rsid w:val="006E3B29"/>
    <w:rsid w:val="006E7357"/>
    <w:rsid w:val="006F0C7E"/>
    <w:rsid w:val="006F4947"/>
    <w:rsid w:val="006F5883"/>
    <w:rsid w:val="0070408F"/>
    <w:rsid w:val="007059A6"/>
    <w:rsid w:val="007059AB"/>
    <w:rsid w:val="007060C9"/>
    <w:rsid w:val="007067D1"/>
    <w:rsid w:val="0071661B"/>
    <w:rsid w:val="00717CEB"/>
    <w:rsid w:val="007347D8"/>
    <w:rsid w:val="007359B7"/>
    <w:rsid w:val="0074009A"/>
    <w:rsid w:val="00740E2C"/>
    <w:rsid w:val="007463E9"/>
    <w:rsid w:val="007551AB"/>
    <w:rsid w:val="007600DE"/>
    <w:rsid w:val="00760569"/>
    <w:rsid w:val="00763F39"/>
    <w:rsid w:val="007710F8"/>
    <w:rsid w:val="0077619A"/>
    <w:rsid w:val="00783887"/>
    <w:rsid w:val="00785ECD"/>
    <w:rsid w:val="00787D4C"/>
    <w:rsid w:val="007916DA"/>
    <w:rsid w:val="00791789"/>
    <w:rsid w:val="007943B4"/>
    <w:rsid w:val="00796249"/>
    <w:rsid w:val="007A3F8F"/>
    <w:rsid w:val="007A4A49"/>
    <w:rsid w:val="007A4EA4"/>
    <w:rsid w:val="007B6852"/>
    <w:rsid w:val="007C4272"/>
    <w:rsid w:val="007C5034"/>
    <w:rsid w:val="007C7BC6"/>
    <w:rsid w:val="007D1F3F"/>
    <w:rsid w:val="007D2184"/>
    <w:rsid w:val="007D6A67"/>
    <w:rsid w:val="007E42FF"/>
    <w:rsid w:val="007E7C0E"/>
    <w:rsid w:val="007F063C"/>
    <w:rsid w:val="007F7AB8"/>
    <w:rsid w:val="0080223E"/>
    <w:rsid w:val="00803960"/>
    <w:rsid w:val="00803D1B"/>
    <w:rsid w:val="0081192F"/>
    <w:rsid w:val="00821CC4"/>
    <w:rsid w:val="00826314"/>
    <w:rsid w:val="008364A8"/>
    <w:rsid w:val="00836E1F"/>
    <w:rsid w:val="00845352"/>
    <w:rsid w:val="00845F91"/>
    <w:rsid w:val="00852AF9"/>
    <w:rsid w:val="00856D9F"/>
    <w:rsid w:val="00865EC8"/>
    <w:rsid w:val="008774D3"/>
    <w:rsid w:val="0089040E"/>
    <w:rsid w:val="008938B2"/>
    <w:rsid w:val="008938D9"/>
    <w:rsid w:val="008A03F6"/>
    <w:rsid w:val="008A044F"/>
    <w:rsid w:val="008A5CF4"/>
    <w:rsid w:val="008A6644"/>
    <w:rsid w:val="008B18AB"/>
    <w:rsid w:val="008B2133"/>
    <w:rsid w:val="008B2677"/>
    <w:rsid w:val="008B6E8D"/>
    <w:rsid w:val="008C3F21"/>
    <w:rsid w:val="008D1A77"/>
    <w:rsid w:val="008D3D68"/>
    <w:rsid w:val="008D45EE"/>
    <w:rsid w:val="008D593B"/>
    <w:rsid w:val="008E2B29"/>
    <w:rsid w:val="008E45A2"/>
    <w:rsid w:val="008E4AF1"/>
    <w:rsid w:val="008E4B7E"/>
    <w:rsid w:val="008E4E64"/>
    <w:rsid w:val="008E6C88"/>
    <w:rsid w:val="008F19B1"/>
    <w:rsid w:val="008F224B"/>
    <w:rsid w:val="008F411C"/>
    <w:rsid w:val="008F53D5"/>
    <w:rsid w:val="00904921"/>
    <w:rsid w:val="00905810"/>
    <w:rsid w:val="00913D59"/>
    <w:rsid w:val="00916529"/>
    <w:rsid w:val="00916D99"/>
    <w:rsid w:val="00933369"/>
    <w:rsid w:val="00934EA9"/>
    <w:rsid w:val="00937F44"/>
    <w:rsid w:val="009415E4"/>
    <w:rsid w:val="00942F2B"/>
    <w:rsid w:val="0094447A"/>
    <w:rsid w:val="0094571E"/>
    <w:rsid w:val="00946062"/>
    <w:rsid w:val="009504FC"/>
    <w:rsid w:val="00960A62"/>
    <w:rsid w:val="00966DB3"/>
    <w:rsid w:val="00981363"/>
    <w:rsid w:val="00981492"/>
    <w:rsid w:val="00984AF1"/>
    <w:rsid w:val="009956F7"/>
    <w:rsid w:val="00997765"/>
    <w:rsid w:val="009A09CA"/>
    <w:rsid w:val="009A3D1E"/>
    <w:rsid w:val="009A5D7C"/>
    <w:rsid w:val="009B2403"/>
    <w:rsid w:val="009B4DE3"/>
    <w:rsid w:val="009B6EB5"/>
    <w:rsid w:val="009C0FF8"/>
    <w:rsid w:val="009C5F46"/>
    <w:rsid w:val="009C63EF"/>
    <w:rsid w:val="009D1DC1"/>
    <w:rsid w:val="009D3BBB"/>
    <w:rsid w:val="009D7F57"/>
    <w:rsid w:val="009E33CA"/>
    <w:rsid w:val="009E5281"/>
    <w:rsid w:val="009E5F78"/>
    <w:rsid w:val="00A038E7"/>
    <w:rsid w:val="00A16CF6"/>
    <w:rsid w:val="00A23F65"/>
    <w:rsid w:val="00A30213"/>
    <w:rsid w:val="00A351D0"/>
    <w:rsid w:val="00A35B4B"/>
    <w:rsid w:val="00A36F6B"/>
    <w:rsid w:val="00A41F73"/>
    <w:rsid w:val="00A45A6B"/>
    <w:rsid w:val="00A52C7A"/>
    <w:rsid w:val="00A562F6"/>
    <w:rsid w:val="00A56D07"/>
    <w:rsid w:val="00A60650"/>
    <w:rsid w:val="00A64756"/>
    <w:rsid w:val="00A76D32"/>
    <w:rsid w:val="00A81CD1"/>
    <w:rsid w:val="00A824DC"/>
    <w:rsid w:val="00A837BA"/>
    <w:rsid w:val="00A84250"/>
    <w:rsid w:val="00A91DB2"/>
    <w:rsid w:val="00A9461B"/>
    <w:rsid w:val="00AA06F4"/>
    <w:rsid w:val="00AA389F"/>
    <w:rsid w:val="00AA68E4"/>
    <w:rsid w:val="00AB0BB3"/>
    <w:rsid w:val="00AB3B51"/>
    <w:rsid w:val="00AB7AB0"/>
    <w:rsid w:val="00AC0D8E"/>
    <w:rsid w:val="00AD4A4B"/>
    <w:rsid w:val="00AD5E08"/>
    <w:rsid w:val="00AE795B"/>
    <w:rsid w:val="00AF0290"/>
    <w:rsid w:val="00B010C5"/>
    <w:rsid w:val="00B02013"/>
    <w:rsid w:val="00B03C07"/>
    <w:rsid w:val="00B07A1D"/>
    <w:rsid w:val="00B12198"/>
    <w:rsid w:val="00B14295"/>
    <w:rsid w:val="00B21A2B"/>
    <w:rsid w:val="00B22E71"/>
    <w:rsid w:val="00B244ED"/>
    <w:rsid w:val="00B250EE"/>
    <w:rsid w:val="00B2542A"/>
    <w:rsid w:val="00B2723C"/>
    <w:rsid w:val="00B32EBA"/>
    <w:rsid w:val="00B37769"/>
    <w:rsid w:val="00B40684"/>
    <w:rsid w:val="00B41FA1"/>
    <w:rsid w:val="00B42D53"/>
    <w:rsid w:val="00B44C94"/>
    <w:rsid w:val="00B502EA"/>
    <w:rsid w:val="00B603D4"/>
    <w:rsid w:val="00B61CB0"/>
    <w:rsid w:val="00B6358E"/>
    <w:rsid w:val="00B72218"/>
    <w:rsid w:val="00B80562"/>
    <w:rsid w:val="00B82154"/>
    <w:rsid w:val="00B93EA5"/>
    <w:rsid w:val="00B9460C"/>
    <w:rsid w:val="00BA7118"/>
    <w:rsid w:val="00BB2951"/>
    <w:rsid w:val="00BC4A18"/>
    <w:rsid w:val="00BC71B7"/>
    <w:rsid w:val="00BC7FCC"/>
    <w:rsid w:val="00BD12E1"/>
    <w:rsid w:val="00BD1EAC"/>
    <w:rsid w:val="00BF04DF"/>
    <w:rsid w:val="00BF0A81"/>
    <w:rsid w:val="00BF0AAA"/>
    <w:rsid w:val="00BF4BC8"/>
    <w:rsid w:val="00BF6757"/>
    <w:rsid w:val="00C00EC0"/>
    <w:rsid w:val="00C01EAC"/>
    <w:rsid w:val="00C0335C"/>
    <w:rsid w:val="00C05307"/>
    <w:rsid w:val="00C06E86"/>
    <w:rsid w:val="00C10927"/>
    <w:rsid w:val="00C14124"/>
    <w:rsid w:val="00C200FF"/>
    <w:rsid w:val="00C250E4"/>
    <w:rsid w:val="00C26A81"/>
    <w:rsid w:val="00C270B8"/>
    <w:rsid w:val="00C3059A"/>
    <w:rsid w:val="00C30E80"/>
    <w:rsid w:val="00C41548"/>
    <w:rsid w:val="00C448A8"/>
    <w:rsid w:val="00C45F04"/>
    <w:rsid w:val="00C52C74"/>
    <w:rsid w:val="00C5693F"/>
    <w:rsid w:val="00C64361"/>
    <w:rsid w:val="00C65713"/>
    <w:rsid w:val="00C74943"/>
    <w:rsid w:val="00C75AA2"/>
    <w:rsid w:val="00C91206"/>
    <w:rsid w:val="00C928A7"/>
    <w:rsid w:val="00CA2F3B"/>
    <w:rsid w:val="00CA34AD"/>
    <w:rsid w:val="00CA35EE"/>
    <w:rsid w:val="00CB764B"/>
    <w:rsid w:val="00CC30D5"/>
    <w:rsid w:val="00CD574C"/>
    <w:rsid w:val="00CD5E89"/>
    <w:rsid w:val="00CE21A2"/>
    <w:rsid w:val="00CE499C"/>
    <w:rsid w:val="00CF3122"/>
    <w:rsid w:val="00CF4913"/>
    <w:rsid w:val="00D008AB"/>
    <w:rsid w:val="00D04CDC"/>
    <w:rsid w:val="00D1615B"/>
    <w:rsid w:val="00D16CF6"/>
    <w:rsid w:val="00D2498D"/>
    <w:rsid w:val="00D31E72"/>
    <w:rsid w:val="00D47140"/>
    <w:rsid w:val="00D47915"/>
    <w:rsid w:val="00D50F15"/>
    <w:rsid w:val="00D516BE"/>
    <w:rsid w:val="00D545A8"/>
    <w:rsid w:val="00D56A83"/>
    <w:rsid w:val="00D60D37"/>
    <w:rsid w:val="00D61CEB"/>
    <w:rsid w:val="00D61F15"/>
    <w:rsid w:val="00D62CCE"/>
    <w:rsid w:val="00D6529F"/>
    <w:rsid w:val="00D65ADF"/>
    <w:rsid w:val="00D708D6"/>
    <w:rsid w:val="00D7351E"/>
    <w:rsid w:val="00D85CFA"/>
    <w:rsid w:val="00D87C58"/>
    <w:rsid w:val="00D90808"/>
    <w:rsid w:val="00D90D55"/>
    <w:rsid w:val="00D97693"/>
    <w:rsid w:val="00DA013A"/>
    <w:rsid w:val="00DA252C"/>
    <w:rsid w:val="00DB0A58"/>
    <w:rsid w:val="00DB3322"/>
    <w:rsid w:val="00DC11A4"/>
    <w:rsid w:val="00DC2426"/>
    <w:rsid w:val="00DC244C"/>
    <w:rsid w:val="00DC7731"/>
    <w:rsid w:val="00DC7E72"/>
    <w:rsid w:val="00DD2146"/>
    <w:rsid w:val="00DD39BD"/>
    <w:rsid w:val="00DD501B"/>
    <w:rsid w:val="00DE4B0C"/>
    <w:rsid w:val="00DF355C"/>
    <w:rsid w:val="00DF73CE"/>
    <w:rsid w:val="00E03502"/>
    <w:rsid w:val="00E039E8"/>
    <w:rsid w:val="00E0757A"/>
    <w:rsid w:val="00E10EBB"/>
    <w:rsid w:val="00E16E1C"/>
    <w:rsid w:val="00E20EA7"/>
    <w:rsid w:val="00E2109D"/>
    <w:rsid w:val="00E235F5"/>
    <w:rsid w:val="00E331CA"/>
    <w:rsid w:val="00E35CCD"/>
    <w:rsid w:val="00E44E24"/>
    <w:rsid w:val="00E50073"/>
    <w:rsid w:val="00E53FC0"/>
    <w:rsid w:val="00E55B26"/>
    <w:rsid w:val="00E57F33"/>
    <w:rsid w:val="00E617EF"/>
    <w:rsid w:val="00E61A2A"/>
    <w:rsid w:val="00E66351"/>
    <w:rsid w:val="00E81585"/>
    <w:rsid w:val="00E8355F"/>
    <w:rsid w:val="00E83575"/>
    <w:rsid w:val="00E90C39"/>
    <w:rsid w:val="00E96DEC"/>
    <w:rsid w:val="00EA0DF6"/>
    <w:rsid w:val="00EA795E"/>
    <w:rsid w:val="00EB2CCC"/>
    <w:rsid w:val="00EB59DC"/>
    <w:rsid w:val="00EC4C87"/>
    <w:rsid w:val="00EC6B1F"/>
    <w:rsid w:val="00EC71B0"/>
    <w:rsid w:val="00ED4652"/>
    <w:rsid w:val="00ED4AC1"/>
    <w:rsid w:val="00EE1823"/>
    <w:rsid w:val="00EF0C8A"/>
    <w:rsid w:val="00EF20B7"/>
    <w:rsid w:val="00EF2398"/>
    <w:rsid w:val="00EF3AD2"/>
    <w:rsid w:val="00EF6A8A"/>
    <w:rsid w:val="00F0282A"/>
    <w:rsid w:val="00F02D95"/>
    <w:rsid w:val="00F04336"/>
    <w:rsid w:val="00F0778D"/>
    <w:rsid w:val="00F10A50"/>
    <w:rsid w:val="00F13C61"/>
    <w:rsid w:val="00F23816"/>
    <w:rsid w:val="00F24130"/>
    <w:rsid w:val="00F25C9C"/>
    <w:rsid w:val="00F356CD"/>
    <w:rsid w:val="00F37D1C"/>
    <w:rsid w:val="00F47D7D"/>
    <w:rsid w:val="00F5115A"/>
    <w:rsid w:val="00F5158A"/>
    <w:rsid w:val="00F616DE"/>
    <w:rsid w:val="00F64981"/>
    <w:rsid w:val="00F64E28"/>
    <w:rsid w:val="00F65617"/>
    <w:rsid w:val="00F66EE3"/>
    <w:rsid w:val="00F71C48"/>
    <w:rsid w:val="00F727D3"/>
    <w:rsid w:val="00F73C7B"/>
    <w:rsid w:val="00F75854"/>
    <w:rsid w:val="00F77EB0"/>
    <w:rsid w:val="00F80AFA"/>
    <w:rsid w:val="00F95447"/>
    <w:rsid w:val="00FA2CFE"/>
    <w:rsid w:val="00FA479C"/>
    <w:rsid w:val="00FA6492"/>
    <w:rsid w:val="00FA6653"/>
    <w:rsid w:val="00FB547E"/>
    <w:rsid w:val="00FC1B0C"/>
    <w:rsid w:val="00FD0800"/>
    <w:rsid w:val="00FD25F5"/>
    <w:rsid w:val="00FD669A"/>
    <w:rsid w:val="00FE0777"/>
    <w:rsid w:val="00FE28C2"/>
    <w:rsid w:val="00FE3871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AF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EE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4606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938B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6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C71B0"/>
    <w:pPr>
      <w:ind w:left="720"/>
      <w:contextualSpacing/>
    </w:pPr>
  </w:style>
  <w:style w:type="character" w:customStyle="1" w:styleId="70">
    <w:name w:val="Заголовок 7 Знак"/>
    <w:link w:val="7"/>
    <w:rsid w:val="008938B2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6D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66D58"/>
    <w:rPr>
      <w:rFonts w:ascii="Tahoma" w:hAnsi="Tahoma" w:cs="Tahoma"/>
      <w:sz w:val="16"/>
      <w:szCs w:val="16"/>
      <w:lang w:eastAsia="en-US"/>
    </w:rPr>
  </w:style>
  <w:style w:type="paragraph" w:customStyle="1" w:styleId="a8">
    <w:name w:val="Стиль"/>
    <w:rsid w:val="004B2E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3">
    <w:name w:val="c3"/>
    <w:basedOn w:val="a"/>
    <w:rsid w:val="00392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3921AB"/>
  </w:style>
  <w:style w:type="character" w:customStyle="1" w:styleId="c0">
    <w:name w:val="c0"/>
    <w:basedOn w:val="a0"/>
    <w:rsid w:val="003921AB"/>
  </w:style>
  <w:style w:type="paragraph" w:customStyle="1" w:styleId="1">
    <w:name w:val="Обычный (веб)1"/>
    <w:basedOn w:val="a"/>
    <w:uiPriority w:val="99"/>
    <w:semiHidden/>
    <w:unhideWhenUsed/>
    <w:rsid w:val="00740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94606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9">
    <w:name w:val="Hyperlink"/>
    <w:uiPriority w:val="99"/>
    <w:unhideWhenUsed/>
    <w:rsid w:val="002A4394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9A09CA"/>
    <w:pPr>
      <w:widowControl w:val="0"/>
      <w:autoSpaceDE w:val="0"/>
      <w:autoSpaceDN w:val="0"/>
      <w:spacing w:after="0" w:line="240" w:lineRule="auto"/>
      <w:ind w:left="402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link w:val="aa"/>
    <w:uiPriority w:val="1"/>
    <w:rsid w:val="009A09CA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9A09CA"/>
    <w:pPr>
      <w:widowControl w:val="0"/>
      <w:autoSpaceDE w:val="0"/>
      <w:autoSpaceDN w:val="0"/>
      <w:spacing w:after="0" w:line="240" w:lineRule="auto"/>
      <w:ind w:left="293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A824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47D7D"/>
  </w:style>
  <w:style w:type="character" w:styleId="ac">
    <w:name w:val="Strong"/>
    <w:uiPriority w:val="22"/>
    <w:qFormat/>
    <w:rsid w:val="00593B1A"/>
    <w:rPr>
      <w:b/>
      <w:bCs/>
    </w:rPr>
  </w:style>
  <w:style w:type="paragraph" w:styleId="ad">
    <w:name w:val="No Spacing"/>
    <w:uiPriority w:val="1"/>
    <w:qFormat/>
    <w:rsid w:val="008B2677"/>
    <w:pPr>
      <w:ind w:left="357" w:firstLine="425"/>
    </w:pPr>
    <w:rPr>
      <w:sz w:val="22"/>
      <w:szCs w:val="22"/>
      <w:lang w:eastAsia="en-US"/>
    </w:rPr>
  </w:style>
  <w:style w:type="character" w:styleId="ae">
    <w:name w:val="footnote reference"/>
    <w:semiHidden/>
    <w:rsid w:val="000B3A07"/>
    <w:rPr>
      <w:rFonts w:cs="Times New Roman"/>
      <w:vertAlign w:val="superscript"/>
    </w:rPr>
  </w:style>
  <w:style w:type="character" w:customStyle="1" w:styleId="FontStyle138">
    <w:name w:val="Font Style138"/>
    <w:rsid w:val="000B3A07"/>
    <w:rPr>
      <w:rFonts w:ascii="Arial" w:hAnsi="Arial" w:cs="Arial"/>
      <w:color w:val="000000"/>
      <w:sz w:val="16"/>
      <w:szCs w:val="16"/>
    </w:rPr>
  </w:style>
  <w:style w:type="character" w:customStyle="1" w:styleId="FontStyle139">
    <w:name w:val="Font Style139"/>
    <w:rsid w:val="000B3A07"/>
    <w:rPr>
      <w:rFonts w:ascii="Arial" w:hAnsi="Arial" w:cs="Arial"/>
      <w:b/>
      <w:bCs/>
      <w:color w:val="000000"/>
      <w:sz w:val="16"/>
      <w:szCs w:val="16"/>
    </w:rPr>
  </w:style>
  <w:style w:type="paragraph" w:customStyle="1" w:styleId="2">
    <w:name w:val="Обычный2"/>
    <w:rsid w:val="000B3A07"/>
    <w:rPr>
      <w:rFonts w:ascii="Times New Roman" w:eastAsia="Times New Roman" w:hAnsi="Times New Roman"/>
    </w:rPr>
  </w:style>
  <w:style w:type="paragraph" w:customStyle="1" w:styleId="ConsPlusNormal">
    <w:name w:val="ConsPlusNormal"/>
    <w:rsid w:val="000B3A07"/>
    <w:pPr>
      <w:widowControl w:val="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Bodytext11pt">
    <w:name w:val="Body text + 11 pt"/>
    <w:rsid w:val="000B3A07"/>
    <w:rPr>
      <w:rFonts w:ascii="Times New Roman" w:hAnsi="Times New Roman"/>
      <w:color w:val="000000"/>
      <w:spacing w:val="0"/>
      <w:position w:val="0"/>
      <w:sz w:val="22"/>
      <w:u w:val="none"/>
      <w:shd w:val="clear" w:color="auto" w:fill="FFFFFF"/>
      <w:vertAlign w:val="baseline"/>
      <w:lang w:val="ru-RU"/>
    </w:rPr>
  </w:style>
  <w:style w:type="paragraph" w:styleId="af">
    <w:name w:val="footnote text"/>
    <w:basedOn w:val="a"/>
    <w:link w:val="af0"/>
    <w:rsid w:val="003F399B"/>
    <w:rPr>
      <w:rFonts w:cs="Calibri"/>
      <w:lang w:eastAsia="zh-CN"/>
    </w:rPr>
  </w:style>
  <w:style w:type="character" w:customStyle="1" w:styleId="af0">
    <w:name w:val="Текст сноски Знак"/>
    <w:basedOn w:val="a0"/>
    <w:link w:val="af"/>
    <w:rsid w:val="003F399B"/>
    <w:rPr>
      <w:rFonts w:cs="Calibri"/>
      <w:sz w:val="22"/>
      <w:szCs w:val="22"/>
      <w:lang w:eastAsia="zh-CN"/>
    </w:rPr>
  </w:style>
  <w:style w:type="numbering" w:customStyle="1" w:styleId="List11">
    <w:name w:val="List 11"/>
    <w:rsid w:val="003F399B"/>
    <w:pPr>
      <w:numPr>
        <w:numId w:val="12"/>
      </w:numPr>
    </w:pPr>
  </w:style>
  <w:style w:type="character" w:customStyle="1" w:styleId="a5">
    <w:name w:val="Абзац списка Знак"/>
    <w:link w:val="a4"/>
    <w:uiPriority w:val="34"/>
    <w:rsid w:val="003F399B"/>
    <w:rPr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8F4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EE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4606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938B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6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C71B0"/>
    <w:pPr>
      <w:ind w:left="720"/>
      <w:contextualSpacing/>
    </w:pPr>
  </w:style>
  <w:style w:type="character" w:customStyle="1" w:styleId="70">
    <w:name w:val="Заголовок 7 Знак"/>
    <w:link w:val="7"/>
    <w:rsid w:val="008938B2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6D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66D58"/>
    <w:rPr>
      <w:rFonts w:ascii="Tahoma" w:hAnsi="Tahoma" w:cs="Tahoma"/>
      <w:sz w:val="16"/>
      <w:szCs w:val="16"/>
      <w:lang w:eastAsia="en-US"/>
    </w:rPr>
  </w:style>
  <w:style w:type="paragraph" w:customStyle="1" w:styleId="a8">
    <w:name w:val="Стиль"/>
    <w:rsid w:val="004B2E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3">
    <w:name w:val="c3"/>
    <w:basedOn w:val="a"/>
    <w:rsid w:val="00392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3921AB"/>
  </w:style>
  <w:style w:type="character" w:customStyle="1" w:styleId="c0">
    <w:name w:val="c0"/>
    <w:basedOn w:val="a0"/>
    <w:rsid w:val="003921AB"/>
  </w:style>
  <w:style w:type="paragraph" w:customStyle="1" w:styleId="1">
    <w:name w:val="Обычный (веб)1"/>
    <w:basedOn w:val="a"/>
    <w:uiPriority w:val="99"/>
    <w:semiHidden/>
    <w:unhideWhenUsed/>
    <w:rsid w:val="00740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94606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9">
    <w:name w:val="Hyperlink"/>
    <w:uiPriority w:val="99"/>
    <w:unhideWhenUsed/>
    <w:rsid w:val="002A4394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9A09CA"/>
    <w:pPr>
      <w:widowControl w:val="0"/>
      <w:autoSpaceDE w:val="0"/>
      <w:autoSpaceDN w:val="0"/>
      <w:spacing w:after="0" w:line="240" w:lineRule="auto"/>
      <w:ind w:left="402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link w:val="aa"/>
    <w:uiPriority w:val="1"/>
    <w:rsid w:val="009A09CA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9A09CA"/>
    <w:pPr>
      <w:widowControl w:val="0"/>
      <w:autoSpaceDE w:val="0"/>
      <w:autoSpaceDN w:val="0"/>
      <w:spacing w:after="0" w:line="240" w:lineRule="auto"/>
      <w:ind w:left="293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A824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47D7D"/>
  </w:style>
  <w:style w:type="character" w:styleId="ac">
    <w:name w:val="Strong"/>
    <w:uiPriority w:val="22"/>
    <w:qFormat/>
    <w:rsid w:val="00593B1A"/>
    <w:rPr>
      <w:b/>
      <w:bCs/>
    </w:rPr>
  </w:style>
  <w:style w:type="paragraph" w:styleId="ad">
    <w:name w:val="No Spacing"/>
    <w:uiPriority w:val="1"/>
    <w:qFormat/>
    <w:rsid w:val="008B2677"/>
    <w:pPr>
      <w:ind w:left="357" w:firstLine="425"/>
    </w:pPr>
    <w:rPr>
      <w:sz w:val="22"/>
      <w:szCs w:val="22"/>
      <w:lang w:eastAsia="en-US"/>
    </w:rPr>
  </w:style>
  <w:style w:type="character" w:styleId="ae">
    <w:name w:val="footnote reference"/>
    <w:semiHidden/>
    <w:rsid w:val="000B3A07"/>
    <w:rPr>
      <w:rFonts w:cs="Times New Roman"/>
      <w:vertAlign w:val="superscript"/>
    </w:rPr>
  </w:style>
  <w:style w:type="character" w:customStyle="1" w:styleId="FontStyle138">
    <w:name w:val="Font Style138"/>
    <w:rsid w:val="000B3A07"/>
    <w:rPr>
      <w:rFonts w:ascii="Arial" w:hAnsi="Arial" w:cs="Arial"/>
      <w:color w:val="000000"/>
      <w:sz w:val="16"/>
      <w:szCs w:val="16"/>
    </w:rPr>
  </w:style>
  <w:style w:type="character" w:customStyle="1" w:styleId="FontStyle139">
    <w:name w:val="Font Style139"/>
    <w:rsid w:val="000B3A07"/>
    <w:rPr>
      <w:rFonts w:ascii="Arial" w:hAnsi="Arial" w:cs="Arial"/>
      <w:b/>
      <w:bCs/>
      <w:color w:val="000000"/>
      <w:sz w:val="16"/>
      <w:szCs w:val="16"/>
    </w:rPr>
  </w:style>
  <w:style w:type="paragraph" w:customStyle="1" w:styleId="2">
    <w:name w:val="Обычный2"/>
    <w:rsid w:val="000B3A07"/>
    <w:rPr>
      <w:rFonts w:ascii="Times New Roman" w:eastAsia="Times New Roman" w:hAnsi="Times New Roman"/>
    </w:rPr>
  </w:style>
  <w:style w:type="paragraph" w:customStyle="1" w:styleId="ConsPlusNormal">
    <w:name w:val="ConsPlusNormal"/>
    <w:rsid w:val="000B3A07"/>
    <w:pPr>
      <w:widowControl w:val="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Bodytext11pt">
    <w:name w:val="Body text + 11 pt"/>
    <w:rsid w:val="000B3A07"/>
    <w:rPr>
      <w:rFonts w:ascii="Times New Roman" w:hAnsi="Times New Roman"/>
      <w:color w:val="000000"/>
      <w:spacing w:val="0"/>
      <w:position w:val="0"/>
      <w:sz w:val="22"/>
      <w:u w:val="none"/>
      <w:shd w:val="clear" w:color="auto" w:fill="FFFFFF"/>
      <w:vertAlign w:val="baseline"/>
      <w:lang w:val="ru-RU"/>
    </w:rPr>
  </w:style>
  <w:style w:type="paragraph" w:styleId="af">
    <w:name w:val="footnote text"/>
    <w:basedOn w:val="a"/>
    <w:link w:val="af0"/>
    <w:rsid w:val="003F399B"/>
    <w:rPr>
      <w:rFonts w:cs="Calibri"/>
      <w:lang w:eastAsia="zh-CN"/>
    </w:rPr>
  </w:style>
  <w:style w:type="character" w:customStyle="1" w:styleId="af0">
    <w:name w:val="Текст сноски Знак"/>
    <w:basedOn w:val="a0"/>
    <w:link w:val="af"/>
    <w:rsid w:val="003F399B"/>
    <w:rPr>
      <w:rFonts w:cs="Calibri"/>
      <w:sz w:val="22"/>
      <w:szCs w:val="22"/>
      <w:lang w:eastAsia="zh-CN"/>
    </w:rPr>
  </w:style>
  <w:style w:type="numbering" w:customStyle="1" w:styleId="List11">
    <w:name w:val="List 11"/>
    <w:rsid w:val="003F399B"/>
    <w:pPr>
      <w:numPr>
        <w:numId w:val="12"/>
      </w:numPr>
    </w:pPr>
  </w:style>
  <w:style w:type="character" w:customStyle="1" w:styleId="a5">
    <w:name w:val="Абзац списка Знак"/>
    <w:link w:val="a4"/>
    <w:uiPriority w:val="34"/>
    <w:rsid w:val="003F399B"/>
    <w:rPr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8F4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policy.ru/why-dont-students-want-to-study" TargetMode="External"/><Relationship Id="rId18" Type="http://schemas.openxmlformats.org/officeDocument/2006/relationships/hyperlink" Target="https://vbudushee.ru/upload/lib/%D0%9F%D0%9C%D0%9E.pdf" TargetMode="External"/><Relationship Id="rId26" Type="http://schemas.openxmlformats.org/officeDocument/2006/relationships/hyperlink" Target="https://partner.sberbank-school.ru/programs/8345/item/33192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ystempsychology.ru/journal/2014-11/211-komarov-rv-psihologicheskie-aspekty-odarennosti-uchaschihsya-specifika-pregrady-uspeshnosti-innovacionnyy-instrumentariy.html" TargetMode="External"/><Relationship Id="rId34" Type="http://schemas.openxmlformats.org/officeDocument/2006/relationships/hyperlink" Target="https://www.ydp.eu/assets/pdf/The-Book-of-Trends-in-Education-2.0-YDP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budushee.ru/library/preadaptatsiya-k-neopredelennosti-nepredskazuemye-marshruty-evolyutsii/" TargetMode="External"/><Relationship Id="rId17" Type="http://schemas.openxmlformats.org/officeDocument/2006/relationships/hyperlink" Target="https://www.elibrary.ru/item.asp?id=44877972" TargetMode="External"/><Relationship Id="rId25" Type="http://schemas.openxmlformats.org/officeDocument/2006/relationships/hyperlink" Target="https://catalog.vbudushee.ru/" TargetMode="External"/><Relationship Id="rId33" Type="http://schemas.openxmlformats.org/officeDocument/2006/relationships/hyperlink" Target="https://vbudushee.ru/library/kak-pomoch-ucheniku-samostoyatelno-planirovat-i-otsenivat-protsess-obuche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policy.ru/personal-potential" TargetMode="External"/><Relationship Id="rId20" Type="http://schemas.openxmlformats.org/officeDocument/2006/relationships/hyperlink" Target="https://vbudushee.ru/library/chetyrekhmernoe-obrazovanie-kompetentsii-neobkhodimye-dlya-uspekha/" TargetMode="External"/><Relationship Id="rId29" Type="http://schemas.openxmlformats.org/officeDocument/2006/relationships/hyperlink" Target="https://vbudushee.ru/library/lros-kak-uslovie-razvitiya-lichnostnogo-potentsial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uchet.kz/rus/docs/V1800017669" TargetMode="External"/><Relationship Id="rId24" Type="http://schemas.openxmlformats.org/officeDocument/2006/relationships/hyperlink" Target="https://www.elibrary.ru/item.asp?id=30098555" TargetMode="External"/><Relationship Id="rId32" Type="http://schemas.openxmlformats.org/officeDocument/2006/relationships/hyperlink" Target="https://vbudushee.ru/library/chto-znachit-byt-gramotny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library.ru/item.asp?id=24130022" TargetMode="External"/><Relationship Id="rId23" Type="http://schemas.openxmlformats.org/officeDocument/2006/relationships/hyperlink" Target="https://vbudushee.ru/library/doklad-ukng2/" TargetMode="External"/><Relationship Id="rId28" Type="http://schemas.openxmlformats.org/officeDocument/2006/relationships/hyperlink" Target="https://partner.sberbank-school.ru/programs/8345/item/33193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zakon.uchet.kz/rus/docs/V1800017669" TargetMode="External"/><Relationship Id="rId19" Type="http://schemas.openxmlformats.org/officeDocument/2006/relationships/hyperlink" Target="https://vbudushee.ru/library/sotsialno-emotsionalnoe-razvitie-detey-teoreticheskie-osnovy/" TargetMode="External"/><Relationship Id="rId31" Type="http://schemas.openxmlformats.org/officeDocument/2006/relationships/hyperlink" Target="http://www.edpolic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syedu.ru/journal/2018/1/Ivanova_Nesterova_Vinogradova.phtml" TargetMode="External"/><Relationship Id="rId22" Type="http://schemas.openxmlformats.org/officeDocument/2006/relationships/hyperlink" Target="https://vbudushee.ru/library/pokushenie-%D0%92.na-shkolnye-mirazhi-uroki-dostoinstva-1/" TargetMode="External"/><Relationship Id="rId27" Type="http://schemas.openxmlformats.org/officeDocument/2006/relationships/hyperlink" Target="https://vbudushee.ru/library/2-vliyanie-metakognitivnykh-faktorov-na-protsess-i-rezultat-obucheniya/" TargetMode="External"/><Relationship Id="rId30" Type="http://schemas.openxmlformats.org/officeDocument/2006/relationships/hyperlink" Target="https://eur03.safelinks.protection.outlook.com/?url=https%3A%2F%2Fvbudushee.ru%2Flibrary%2Furoki-khoroshey-zhizni-chto-takoe-pozitivnoe-obrazovanie%2F&amp;data=02%7C01%7Cioffean%40mgpu.ru%7C2c8278f1ad264904df3908d7d800e559%7Cc6e90d3c9e3c403a83f86b3e5acb68f1%7C0%7C0%7C637215370759458422&amp;sdata=e%2BKUtUBhzSEmlvSdh53SL0P4jUEQLHvJCILLVm1ZMpU%3D&amp;reserved=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D7CC-E416-44E6-888F-84022504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20</Pages>
  <Words>6260</Words>
  <Characters>35683</Characters>
  <Application>Microsoft Office Word</Application>
  <DocSecurity>0</DocSecurity>
  <Lines>297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41860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https://zakon.uchet.kz/rus/docs/V1800017669</vt:lpwstr>
      </vt:variant>
      <vt:variant>
        <vt:lpwstr>z3</vt:lpwstr>
      </vt:variant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https://zakon.uchet.kz/rus/docs/V1800017669</vt:lpwstr>
      </vt:variant>
      <vt:variant>
        <vt:lpwstr>z3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327</dc:creator>
  <cp:lastModifiedBy>admin</cp:lastModifiedBy>
  <cp:revision>11</cp:revision>
  <cp:lastPrinted>2023-11-03T09:52:00Z</cp:lastPrinted>
  <dcterms:created xsi:type="dcterms:W3CDTF">2023-10-31T10:37:00Z</dcterms:created>
  <dcterms:modified xsi:type="dcterms:W3CDTF">2023-11-10T11:22:00Z</dcterms:modified>
</cp:coreProperties>
</file>