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DA" w:rsidRPr="00B156DA" w:rsidRDefault="00B156DA" w:rsidP="00B15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6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Дополнительная образовательная программа </w:t>
      </w:r>
      <w:proofErr w:type="spellStart"/>
      <w:r w:rsidRPr="00B156DA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B156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(Минор) </w:t>
      </w:r>
      <w:r w:rsidRPr="00B156DA">
        <w:rPr>
          <w:rFonts w:ascii="Times New Roman" w:hAnsi="Times New Roman" w:cs="Times New Roman"/>
          <w:iCs/>
          <w:sz w:val="24"/>
          <w:szCs w:val="24"/>
        </w:rPr>
        <w:t>– совокупность</w:t>
      </w:r>
    </w:p>
    <w:p w:rsidR="00B156DA" w:rsidRPr="00B156DA" w:rsidRDefault="00B156DA" w:rsidP="00B15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156DA">
        <w:rPr>
          <w:rFonts w:ascii="Times New Roman" w:hAnsi="Times New Roman" w:cs="Times New Roman"/>
          <w:iCs/>
          <w:sz w:val="24"/>
          <w:szCs w:val="24"/>
        </w:rPr>
        <w:t>дисциплин и (или) модулей и других видов учебной работы, определенная обучающимся для изучения с целью формирования дополнительных компетенций (Правила организации</w:t>
      </w:r>
      <w:proofErr w:type="gramEnd"/>
    </w:p>
    <w:p w:rsidR="00B156DA" w:rsidRPr="00B156DA" w:rsidRDefault="00B156DA" w:rsidP="00B15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6DA">
        <w:rPr>
          <w:rFonts w:ascii="Times New Roman" w:hAnsi="Times New Roman" w:cs="Times New Roman"/>
          <w:iCs/>
          <w:sz w:val="24"/>
          <w:szCs w:val="24"/>
        </w:rPr>
        <w:t>учебного процесса по кредитной технологии обучения Приказ МОН РК от 12.10.2018 г.</w:t>
      </w:r>
    </w:p>
    <w:p w:rsidR="00B156DA" w:rsidRPr="00B156DA" w:rsidRDefault="00B156DA" w:rsidP="00B15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6DA">
        <w:rPr>
          <w:rFonts w:ascii="Times New Roman" w:hAnsi="Times New Roman" w:cs="Times New Roman"/>
          <w:iCs/>
          <w:sz w:val="24"/>
          <w:szCs w:val="24"/>
        </w:rPr>
        <w:t>№563).</w:t>
      </w:r>
    </w:p>
    <w:p w:rsidR="00B156DA" w:rsidRPr="00B156DA" w:rsidRDefault="00B156DA" w:rsidP="00B15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156DA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B156DA">
        <w:rPr>
          <w:rFonts w:ascii="Times New Roman" w:hAnsi="Times New Roman" w:cs="Times New Roman"/>
          <w:iCs/>
          <w:sz w:val="24"/>
          <w:szCs w:val="24"/>
        </w:rPr>
        <w:t xml:space="preserve"> при определении индивидуальной траектории обучения в рамках</w:t>
      </w:r>
    </w:p>
    <w:p w:rsidR="00B156DA" w:rsidRPr="00B156DA" w:rsidRDefault="00B156DA" w:rsidP="00B15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6DA">
        <w:rPr>
          <w:rFonts w:ascii="Times New Roman" w:hAnsi="Times New Roman" w:cs="Times New Roman"/>
          <w:iCs/>
          <w:sz w:val="24"/>
          <w:szCs w:val="24"/>
        </w:rPr>
        <w:t>вузовского компонента и компонента по выбору выбирает:</w:t>
      </w:r>
    </w:p>
    <w:p w:rsidR="00B156DA" w:rsidRPr="00B156DA" w:rsidRDefault="00B156DA" w:rsidP="00B15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6DA">
        <w:rPr>
          <w:rFonts w:ascii="Times New Roman" w:hAnsi="Times New Roman" w:cs="Times New Roman"/>
          <w:iCs/>
          <w:sz w:val="24"/>
          <w:szCs w:val="24"/>
        </w:rPr>
        <w:t>1) дисциплины по основной образовательной программе;</w:t>
      </w:r>
    </w:p>
    <w:p w:rsidR="00B156DA" w:rsidRPr="00B156DA" w:rsidRDefault="00B156DA" w:rsidP="00B15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6DA">
        <w:rPr>
          <w:rFonts w:ascii="Times New Roman" w:hAnsi="Times New Roman" w:cs="Times New Roman"/>
          <w:iCs/>
          <w:sz w:val="24"/>
          <w:szCs w:val="24"/>
        </w:rPr>
        <w:t xml:space="preserve">2) дисциплины по дополнительной образовательной программе. (Правила организации учебного процесса </w:t>
      </w:r>
      <w:proofErr w:type="gramStart"/>
      <w:r w:rsidRPr="00B156DA">
        <w:rPr>
          <w:rFonts w:ascii="Times New Roman" w:hAnsi="Times New Roman" w:cs="Times New Roman"/>
          <w:iCs/>
          <w:sz w:val="24"/>
          <w:szCs w:val="24"/>
        </w:rPr>
        <w:t>по</w:t>
      </w:r>
      <w:proofErr w:type="gramEnd"/>
      <w:r w:rsidRPr="00B156D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B156DA">
        <w:rPr>
          <w:rFonts w:ascii="Times New Roman" w:hAnsi="Times New Roman" w:cs="Times New Roman"/>
          <w:iCs/>
          <w:sz w:val="24"/>
          <w:szCs w:val="24"/>
        </w:rPr>
        <w:t>КТО</w:t>
      </w:r>
      <w:proofErr w:type="gramEnd"/>
      <w:r w:rsidRPr="00B156DA">
        <w:rPr>
          <w:rFonts w:ascii="Times New Roman" w:hAnsi="Times New Roman" w:cs="Times New Roman"/>
          <w:iCs/>
          <w:sz w:val="24"/>
          <w:szCs w:val="24"/>
        </w:rPr>
        <w:t xml:space="preserve"> Приказ МОН РК от 12.10.2018 г. №563 п.31).</w:t>
      </w:r>
    </w:p>
    <w:p w:rsidR="00B156DA" w:rsidRPr="00B156DA" w:rsidRDefault="00B156DA" w:rsidP="00B15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156DA">
        <w:rPr>
          <w:rFonts w:ascii="Times New Roman" w:hAnsi="Times New Roman" w:cs="Times New Roman"/>
          <w:iCs/>
          <w:sz w:val="24"/>
          <w:szCs w:val="24"/>
        </w:rPr>
        <w:t>Порядок выбора и освоения дисциплин по дополнительной образовательной программе осуществляется для получения дополнительных компетенций по смежным или профильным ОП, а также для удовлетворения личных потребностей обучающегося (Правила организации учебного процесса по КТО Приказ МОН РК от 12.10.2018 г. №563 п.32).</w:t>
      </w:r>
      <w:proofErr w:type="gramEnd"/>
    </w:p>
    <w:p w:rsidR="00B156DA" w:rsidRPr="00B156DA" w:rsidRDefault="00B156DA" w:rsidP="00B15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6DA">
        <w:rPr>
          <w:rFonts w:ascii="Times New Roman" w:hAnsi="Times New Roman" w:cs="Times New Roman"/>
          <w:iCs/>
          <w:sz w:val="24"/>
          <w:szCs w:val="24"/>
        </w:rPr>
        <w:t>Объем дисциплин, выбираемых по дополнительной образовательной программе,</w:t>
      </w:r>
    </w:p>
    <w:p w:rsidR="00B156DA" w:rsidRPr="00B156DA" w:rsidRDefault="00B156DA" w:rsidP="00B15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6DA">
        <w:rPr>
          <w:rFonts w:ascii="Times New Roman" w:hAnsi="Times New Roman" w:cs="Times New Roman"/>
          <w:iCs/>
          <w:sz w:val="24"/>
          <w:szCs w:val="24"/>
        </w:rPr>
        <w:t>устанавливается ВУЗом самостоятельно. При этом</w:t>
      </w:r>
      <w:proofErr w:type="gramStart"/>
      <w:r w:rsidRPr="00B156DA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Pr="00B156DA">
        <w:rPr>
          <w:rFonts w:ascii="Times New Roman" w:hAnsi="Times New Roman" w:cs="Times New Roman"/>
          <w:iCs/>
          <w:sz w:val="24"/>
          <w:szCs w:val="24"/>
        </w:rPr>
        <w:t xml:space="preserve"> дисциплины дополнительной ОП</w:t>
      </w:r>
    </w:p>
    <w:p w:rsidR="00B156DA" w:rsidRPr="00B156DA" w:rsidRDefault="00B156DA" w:rsidP="00B15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156DA">
        <w:rPr>
          <w:rFonts w:ascii="Times New Roman" w:hAnsi="Times New Roman" w:cs="Times New Roman"/>
          <w:iCs/>
          <w:sz w:val="24"/>
          <w:szCs w:val="24"/>
        </w:rPr>
        <w:t>изучаются обучающимися в рамках дисциплин ВК и КВ и их объем входит</w:t>
      </w:r>
      <w:proofErr w:type="gramEnd"/>
      <w:r w:rsidRPr="00B156DA">
        <w:rPr>
          <w:rFonts w:ascii="Times New Roman" w:hAnsi="Times New Roman" w:cs="Times New Roman"/>
          <w:iCs/>
          <w:sz w:val="24"/>
          <w:szCs w:val="24"/>
        </w:rPr>
        <w:t xml:space="preserve"> в общий объем</w:t>
      </w:r>
    </w:p>
    <w:p w:rsidR="00B156DA" w:rsidRPr="00B156DA" w:rsidRDefault="00B156DA" w:rsidP="00B15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6DA">
        <w:rPr>
          <w:rFonts w:ascii="Times New Roman" w:hAnsi="Times New Roman" w:cs="Times New Roman"/>
          <w:iCs/>
          <w:sz w:val="24"/>
          <w:szCs w:val="24"/>
        </w:rPr>
        <w:t>академических кредитов, необходимых для присвоения соответствующей степени или</w:t>
      </w:r>
    </w:p>
    <w:p w:rsidR="00B156DA" w:rsidRPr="00B156DA" w:rsidRDefault="00B156DA" w:rsidP="00B15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156DA">
        <w:rPr>
          <w:rFonts w:ascii="Times New Roman" w:hAnsi="Times New Roman" w:cs="Times New Roman"/>
          <w:iCs/>
          <w:sz w:val="24"/>
          <w:szCs w:val="24"/>
        </w:rPr>
        <w:t>квалификации по основной ОП (Правила организации учебного процесса по КТО Приказ</w:t>
      </w:r>
      <w:proofErr w:type="gramEnd"/>
    </w:p>
    <w:p w:rsidR="00B156DA" w:rsidRPr="00B156DA" w:rsidRDefault="00B156DA" w:rsidP="00B15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156DA">
        <w:rPr>
          <w:rFonts w:ascii="Times New Roman" w:hAnsi="Times New Roman" w:cs="Times New Roman"/>
          <w:iCs/>
          <w:sz w:val="24"/>
          <w:szCs w:val="24"/>
        </w:rPr>
        <w:t>МОН РК от 12.10.2018 г. №563 п.34).</w:t>
      </w:r>
      <w:proofErr w:type="gramEnd"/>
    </w:p>
    <w:p w:rsidR="00B156DA" w:rsidRPr="00B156DA" w:rsidRDefault="00B156DA" w:rsidP="00B15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156DA">
        <w:rPr>
          <w:rFonts w:ascii="Times New Roman" w:hAnsi="Times New Roman" w:cs="Times New Roman"/>
          <w:iCs/>
          <w:sz w:val="24"/>
          <w:szCs w:val="24"/>
        </w:rPr>
        <w:t xml:space="preserve">В отличие от </w:t>
      </w:r>
      <w:proofErr w:type="spellStart"/>
      <w:r w:rsidRPr="00B156DA">
        <w:rPr>
          <w:rFonts w:ascii="Times New Roman" w:hAnsi="Times New Roman" w:cs="Times New Roman"/>
          <w:b/>
          <w:bCs/>
          <w:iCs/>
          <w:sz w:val="24"/>
          <w:szCs w:val="24"/>
        </w:rPr>
        <w:t>Major</w:t>
      </w:r>
      <w:proofErr w:type="spellEnd"/>
      <w:r w:rsidRPr="00B156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156DA">
        <w:rPr>
          <w:rFonts w:ascii="Times New Roman" w:hAnsi="Times New Roman" w:cs="Times New Roman"/>
          <w:iCs/>
          <w:sz w:val="24"/>
          <w:szCs w:val="24"/>
        </w:rPr>
        <w:t>(образовательная программа, определенная обучающимся для</w:t>
      </w:r>
      <w:proofErr w:type="gramEnd"/>
    </w:p>
    <w:p w:rsidR="00B156DA" w:rsidRPr="00B156DA" w:rsidRDefault="00B156DA" w:rsidP="00B15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6DA">
        <w:rPr>
          <w:rFonts w:ascii="Times New Roman" w:hAnsi="Times New Roman" w:cs="Times New Roman"/>
          <w:iCs/>
          <w:sz w:val="24"/>
          <w:szCs w:val="24"/>
        </w:rPr>
        <w:t xml:space="preserve">изучения с целью формирования ключевых компетенций), </w:t>
      </w:r>
      <w:proofErr w:type="spellStart"/>
      <w:r w:rsidRPr="00B156DA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B156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156DA">
        <w:rPr>
          <w:rFonts w:ascii="Times New Roman" w:hAnsi="Times New Roman" w:cs="Times New Roman"/>
          <w:iCs/>
          <w:sz w:val="24"/>
          <w:szCs w:val="24"/>
        </w:rPr>
        <w:t>– это блок из трех или</w:t>
      </w:r>
    </w:p>
    <w:p w:rsidR="00B156DA" w:rsidRPr="00B156DA" w:rsidRDefault="00B156DA" w:rsidP="00B15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6DA">
        <w:rPr>
          <w:rFonts w:ascii="Times New Roman" w:hAnsi="Times New Roman" w:cs="Times New Roman"/>
          <w:iCs/>
          <w:sz w:val="24"/>
          <w:szCs w:val="24"/>
        </w:rPr>
        <w:t xml:space="preserve">четырех взаимосвязанных дисциплин непрофильного для студента направления подготовки. </w:t>
      </w:r>
      <w:proofErr w:type="spellStart"/>
      <w:r w:rsidRPr="00B156DA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B156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156DA">
        <w:rPr>
          <w:rFonts w:ascii="Times New Roman" w:hAnsi="Times New Roman" w:cs="Times New Roman"/>
          <w:iCs/>
          <w:sz w:val="24"/>
          <w:szCs w:val="24"/>
        </w:rPr>
        <w:t xml:space="preserve">предлагаются для выбора всем студентам в конце первого курса </w:t>
      </w:r>
      <w:proofErr w:type="spellStart"/>
      <w:r w:rsidRPr="00B156DA">
        <w:rPr>
          <w:rFonts w:ascii="Times New Roman" w:hAnsi="Times New Roman" w:cs="Times New Roman"/>
          <w:iCs/>
          <w:sz w:val="24"/>
          <w:szCs w:val="24"/>
        </w:rPr>
        <w:t>бакалавриата</w:t>
      </w:r>
      <w:proofErr w:type="spellEnd"/>
      <w:r w:rsidRPr="00B156DA">
        <w:rPr>
          <w:rFonts w:ascii="Times New Roman" w:hAnsi="Times New Roman" w:cs="Times New Roman"/>
          <w:iCs/>
          <w:sz w:val="24"/>
          <w:szCs w:val="24"/>
        </w:rPr>
        <w:t xml:space="preserve">. Каждый обучающийся обязан выбрать для изучения один </w:t>
      </w:r>
      <w:proofErr w:type="spellStart"/>
      <w:r w:rsidRPr="00B156DA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B156DA">
        <w:rPr>
          <w:rFonts w:ascii="Times New Roman" w:hAnsi="Times New Roman" w:cs="Times New Roman"/>
          <w:iCs/>
          <w:sz w:val="24"/>
          <w:szCs w:val="24"/>
        </w:rPr>
        <w:t xml:space="preserve">. Изучается </w:t>
      </w:r>
      <w:proofErr w:type="spellStart"/>
      <w:r w:rsidRPr="00B156DA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B156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156DA">
        <w:rPr>
          <w:rFonts w:ascii="Times New Roman" w:hAnsi="Times New Roman" w:cs="Times New Roman"/>
          <w:iCs/>
          <w:sz w:val="24"/>
          <w:szCs w:val="24"/>
        </w:rPr>
        <w:t xml:space="preserve">на втором и третьем курсе </w:t>
      </w:r>
      <w:proofErr w:type="spellStart"/>
      <w:r w:rsidRPr="00B156DA">
        <w:rPr>
          <w:rFonts w:ascii="Times New Roman" w:hAnsi="Times New Roman" w:cs="Times New Roman"/>
          <w:iCs/>
          <w:sz w:val="24"/>
          <w:szCs w:val="24"/>
        </w:rPr>
        <w:t>бакалавриата</w:t>
      </w:r>
      <w:proofErr w:type="spellEnd"/>
      <w:r w:rsidRPr="00B156DA">
        <w:rPr>
          <w:rFonts w:ascii="Times New Roman" w:hAnsi="Times New Roman" w:cs="Times New Roman"/>
          <w:iCs/>
          <w:sz w:val="24"/>
          <w:szCs w:val="24"/>
        </w:rPr>
        <w:t>.</w:t>
      </w:r>
    </w:p>
    <w:p w:rsidR="00B156DA" w:rsidRPr="00B156DA" w:rsidRDefault="00B156DA" w:rsidP="00B15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56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Отличительные особенности </w:t>
      </w:r>
      <w:proofErr w:type="spellStart"/>
      <w:r w:rsidRPr="00B156DA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B156D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B156DA" w:rsidRPr="00B156DA" w:rsidRDefault="00B156DA" w:rsidP="00B15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6DA">
        <w:rPr>
          <w:rFonts w:ascii="Times New Roman" w:hAnsi="Times New Roman" w:cs="Times New Roman"/>
          <w:iCs/>
          <w:sz w:val="24"/>
          <w:szCs w:val="24"/>
        </w:rPr>
        <w:t xml:space="preserve">• изучается на втором и третьем курсе </w:t>
      </w:r>
      <w:proofErr w:type="spellStart"/>
      <w:r w:rsidRPr="00B156DA">
        <w:rPr>
          <w:rFonts w:ascii="Times New Roman" w:hAnsi="Times New Roman" w:cs="Times New Roman"/>
          <w:iCs/>
          <w:sz w:val="24"/>
          <w:szCs w:val="24"/>
        </w:rPr>
        <w:t>бакалавриата</w:t>
      </w:r>
      <w:proofErr w:type="spellEnd"/>
      <w:r w:rsidRPr="00B156DA">
        <w:rPr>
          <w:rFonts w:ascii="Times New Roman" w:hAnsi="Times New Roman" w:cs="Times New Roman"/>
          <w:iCs/>
          <w:sz w:val="24"/>
          <w:szCs w:val="24"/>
        </w:rPr>
        <w:t>;</w:t>
      </w:r>
    </w:p>
    <w:p w:rsidR="00B156DA" w:rsidRPr="00B156DA" w:rsidRDefault="00B156DA" w:rsidP="00B15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6DA">
        <w:rPr>
          <w:rFonts w:ascii="Times New Roman" w:hAnsi="Times New Roman" w:cs="Times New Roman"/>
          <w:iCs/>
          <w:sz w:val="24"/>
          <w:szCs w:val="24"/>
        </w:rPr>
        <w:t>• состоит из трех или четырех дисциплин, изучаемых последовательно;</w:t>
      </w:r>
    </w:p>
    <w:p w:rsidR="00B156DA" w:rsidRPr="00B156DA" w:rsidRDefault="00B156DA" w:rsidP="00B15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6DA">
        <w:rPr>
          <w:rFonts w:ascii="Times New Roman" w:hAnsi="Times New Roman" w:cs="Times New Roman"/>
          <w:iCs/>
          <w:sz w:val="24"/>
          <w:szCs w:val="24"/>
        </w:rPr>
        <w:t>• трудоемкость 15 или 20 кредитов (трудоемкость каждой дисциплины – 5 кредитов);</w:t>
      </w:r>
    </w:p>
    <w:p w:rsidR="00B156DA" w:rsidRPr="00B156DA" w:rsidRDefault="00B156DA" w:rsidP="00B15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156DA">
        <w:rPr>
          <w:rFonts w:ascii="Times New Roman" w:hAnsi="Times New Roman" w:cs="Times New Roman"/>
          <w:iCs/>
          <w:sz w:val="24"/>
          <w:szCs w:val="24"/>
        </w:rPr>
        <w:t>• трудоемкость входит в основную часть образовательной программы (кредиты за</w:t>
      </w:r>
      <w:proofErr w:type="gramEnd"/>
    </w:p>
    <w:p w:rsidR="00B156DA" w:rsidRPr="00B156DA" w:rsidRDefault="00B156DA" w:rsidP="00B15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6DA">
        <w:rPr>
          <w:rFonts w:ascii="Times New Roman" w:hAnsi="Times New Roman" w:cs="Times New Roman"/>
          <w:iCs/>
          <w:sz w:val="24"/>
          <w:szCs w:val="24"/>
        </w:rPr>
        <w:t xml:space="preserve">дисциплины </w:t>
      </w:r>
      <w:proofErr w:type="spellStart"/>
      <w:r w:rsidRPr="00B156DA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B156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156DA">
        <w:rPr>
          <w:rFonts w:ascii="Times New Roman" w:hAnsi="Times New Roman" w:cs="Times New Roman"/>
          <w:iCs/>
          <w:sz w:val="24"/>
          <w:szCs w:val="24"/>
        </w:rPr>
        <w:t>входят в 240 кредитов основной программы);</w:t>
      </w:r>
    </w:p>
    <w:p w:rsidR="00B156DA" w:rsidRPr="00B156DA" w:rsidRDefault="00B156DA" w:rsidP="00B15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6DA">
        <w:rPr>
          <w:rFonts w:ascii="Times New Roman" w:hAnsi="Times New Roman" w:cs="Times New Roman"/>
          <w:iCs/>
          <w:sz w:val="24"/>
          <w:szCs w:val="24"/>
        </w:rPr>
        <w:t xml:space="preserve">• выбирается студентом каждой образовательной программы самостоятельно из общего </w:t>
      </w:r>
      <w:proofErr w:type="spellStart"/>
      <w:r w:rsidRPr="00B156DA">
        <w:rPr>
          <w:rFonts w:ascii="Times New Roman" w:hAnsi="Times New Roman" w:cs="Times New Roman"/>
          <w:iCs/>
          <w:sz w:val="24"/>
          <w:szCs w:val="24"/>
        </w:rPr>
        <w:t>католога</w:t>
      </w:r>
      <w:proofErr w:type="spellEnd"/>
      <w:r w:rsidRPr="00B156DA">
        <w:rPr>
          <w:rFonts w:ascii="Times New Roman" w:hAnsi="Times New Roman" w:cs="Times New Roman"/>
          <w:iCs/>
          <w:sz w:val="24"/>
          <w:szCs w:val="24"/>
        </w:rPr>
        <w:t>;</w:t>
      </w:r>
    </w:p>
    <w:p w:rsidR="00B156DA" w:rsidRPr="00B156DA" w:rsidRDefault="00B156DA" w:rsidP="00B15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6DA">
        <w:rPr>
          <w:rFonts w:ascii="Times New Roman" w:hAnsi="Times New Roman" w:cs="Times New Roman"/>
          <w:iCs/>
          <w:sz w:val="24"/>
          <w:szCs w:val="24"/>
        </w:rPr>
        <w:t xml:space="preserve">• дисциплины </w:t>
      </w:r>
      <w:proofErr w:type="spellStart"/>
      <w:r w:rsidRPr="00B156DA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B156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156DA">
        <w:rPr>
          <w:rFonts w:ascii="Times New Roman" w:hAnsi="Times New Roman" w:cs="Times New Roman"/>
          <w:iCs/>
          <w:sz w:val="24"/>
          <w:szCs w:val="24"/>
        </w:rPr>
        <w:t>проводятся одновременно: в расписании им отводится конкретный день занятий</w:t>
      </w:r>
    </w:p>
    <w:p w:rsidR="004159C5" w:rsidRDefault="004159C5" w:rsidP="00A017C2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cs="Times New Roman"/>
          <w:b/>
          <w:color w:val="4F81BD" w:themeColor="accent1"/>
          <w:sz w:val="36"/>
          <w:szCs w:val="36"/>
        </w:rPr>
      </w:pPr>
    </w:p>
    <w:p w:rsidR="004159C5" w:rsidRDefault="004159C5" w:rsidP="00A017C2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cs="Times New Roman"/>
          <w:b/>
          <w:color w:val="4F81BD" w:themeColor="accent1"/>
          <w:sz w:val="36"/>
          <w:szCs w:val="36"/>
        </w:rPr>
      </w:pPr>
    </w:p>
    <w:p w:rsidR="004159C5" w:rsidRDefault="004159C5" w:rsidP="00A017C2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cs="Times New Roman"/>
          <w:b/>
          <w:color w:val="4F81BD" w:themeColor="accent1"/>
          <w:sz w:val="36"/>
          <w:szCs w:val="36"/>
        </w:rPr>
      </w:pPr>
    </w:p>
    <w:p w:rsidR="004159C5" w:rsidRDefault="004159C5" w:rsidP="00A017C2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cs="Times New Roman"/>
          <w:b/>
          <w:color w:val="4F81BD" w:themeColor="accent1"/>
          <w:sz w:val="36"/>
          <w:szCs w:val="36"/>
        </w:rPr>
      </w:pPr>
    </w:p>
    <w:p w:rsidR="004159C5" w:rsidRDefault="004159C5" w:rsidP="00A017C2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cs="Times New Roman"/>
          <w:b/>
          <w:color w:val="4F81BD" w:themeColor="accent1"/>
          <w:sz w:val="36"/>
          <w:szCs w:val="36"/>
        </w:rPr>
      </w:pPr>
    </w:p>
    <w:p w:rsidR="004159C5" w:rsidRDefault="004159C5" w:rsidP="00A017C2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cs="Times New Roman"/>
          <w:b/>
          <w:color w:val="4F81BD" w:themeColor="accent1"/>
          <w:sz w:val="36"/>
          <w:szCs w:val="36"/>
        </w:rPr>
      </w:pPr>
    </w:p>
    <w:p w:rsidR="004159C5" w:rsidRDefault="004159C5" w:rsidP="00A017C2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cs="Times New Roman"/>
          <w:b/>
          <w:color w:val="4F81BD" w:themeColor="accent1"/>
          <w:sz w:val="36"/>
          <w:szCs w:val="36"/>
        </w:rPr>
      </w:pPr>
    </w:p>
    <w:p w:rsidR="004159C5" w:rsidRDefault="004159C5" w:rsidP="00A017C2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cs="Times New Roman"/>
          <w:b/>
          <w:color w:val="4F81BD" w:themeColor="accent1"/>
          <w:sz w:val="36"/>
          <w:szCs w:val="36"/>
        </w:rPr>
      </w:pPr>
    </w:p>
    <w:p w:rsidR="004159C5" w:rsidRDefault="004159C5" w:rsidP="00A017C2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cs="Times New Roman"/>
          <w:b/>
          <w:color w:val="4F81BD" w:themeColor="accent1"/>
          <w:sz w:val="36"/>
          <w:szCs w:val="36"/>
        </w:rPr>
      </w:pPr>
    </w:p>
    <w:p w:rsidR="00A017C2" w:rsidRDefault="00A017C2" w:rsidP="00A017C2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  <w:sectPr w:rsidR="00A017C2" w:rsidSect="00670062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017C2" w:rsidRPr="000F0169" w:rsidRDefault="00A017C2" w:rsidP="000F0169">
      <w:pPr>
        <w:pStyle w:val="1"/>
        <w:jc w:val="center"/>
        <w:rPr>
          <w:rFonts w:eastAsia="Times New Roman"/>
          <w:sz w:val="32"/>
          <w:szCs w:val="32"/>
          <w:lang w:eastAsia="ru-RU"/>
        </w:rPr>
      </w:pPr>
      <w:bookmarkStart w:id="0" w:name="_Toc37690350"/>
      <w:r w:rsidRPr="000F0169">
        <w:rPr>
          <w:rFonts w:eastAsia="Calibri"/>
          <w:sz w:val="32"/>
          <w:szCs w:val="32"/>
        </w:rPr>
        <w:lastRenderedPageBreak/>
        <w:t xml:space="preserve">Деловые и </w:t>
      </w:r>
      <w:proofErr w:type="spellStart"/>
      <w:r w:rsidRPr="000F0169">
        <w:rPr>
          <w:rFonts w:eastAsia="Calibri"/>
          <w:sz w:val="32"/>
          <w:szCs w:val="32"/>
        </w:rPr>
        <w:t>имиджевые</w:t>
      </w:r>
      <w:proofErr w:type="spellEnd"/>
      <w:r w:rsidRPr="000F0169">
        <w:rPr>
          <w:rFonts w:eastAsia="Calibri"/>
          <w:sz w:val="32"/>
          <w:szCs w:val="32"/>
        </w:rPr>
        <w:t xml:space="preserve"> коммуникации</w:t>
      </w:r>
      <w:bookmarkEnd w:id="0"/>
    </w:p>
    <w:p w:rsidR="00A017C2" w:rsidRPr="000F0169" w:rsidRDefault="00A017C2" w:rsidP="000F0169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A017C2" w:rsidRPr="00906989" w:rsidRDefault="00A017C2" w:rsidP="00A017C2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906989">
        <w:rPr>
          <w:rFonts w:cs="Times New Roman"/>
          <w:b/>
          <w:sz w:val="26"/>
          <w:szCs w:val="26"/>
        </w:rPr>
        <w:t>Количество кредитов 10</w:t>
      </w:r>
    </w:p>
    <w:p w:rsidR="00A017C2" w:rsidRPr="00906989" w:rsidRDefault="00A017C2" w:rsidP="00A017C2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906989">
        <w:rPr>
          <w:rFonts w:cs="Times New Roman"/>
          <w:b/>
          <w:sz w:val="26"/>
          <w:szCs w:val="26"/>
        </w:rPr>
        <w:t>Для всех специальностей</w:t>
      </w:r>
      <w:r w:rsidR="009F6A85">
        <w:rPr>
          <w:rFonts w:cs="Times New Roman"/>
          <w:b/>
          <w:sz w:val="26"/>
          <w:szCs w:val="26"/>
        </w:rPr>
        <w:t>,</w:t>
      </w:r>
      <w:r w:rsidRPr="00906989">
        <w:rPr>
          <w:rFonts w:cs="Times New Roman"/>
          <w:b/>
          <w:sz w:val="26"/>
          <w:szCs w:val="26"/>
        </w:rPr>
        <w:t xml:space="preserve"> кроме Журналистики</w:t>
      </w:r>
    </w:p>
    <w:p w:rsidR="00A017C2" w:rsidRPr="00906989" w:rsidRDefault="00A017C2" w:rsidP="0090698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906989">
        <w:rPr>
          <w:rFonts w:cs="Times New Roman"/>
          <w:b/>
          <w:sz w:val="26"/>
          <w:szCs w:val="26"/>
        </w:rPr>
        <w:t>Ответственная кафедра:</w:t>
      </w:r>
      <w:r w:rsidRPr="00906989">
        <w:rPr>
          <w:rFonts w:cs="Times New Roman"/>
          <w:sz w:val="26"/>
          <w:szCs w:val="26"/>
        </w:rPr>
        <w:t xml:space="preserve"> журналистики и коммуникационного менеджмента</w:t>
      </w:r>
    </w:p>
    <w:p w:rsidR="00A017C2" w:rsidRPr="00906989" w:rsidRDefault="00A017C2" w:rsidP="00906989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906989">
        <w:rPr>
          <w:rFonts w:cs="Times New Roman"/>
          <w:b/>
          <w:sz w:val="26"/>
          <w:szCs w:val="26"/>
        </w:rPr>
        <w:t>Руководители:</w:t>
      </w:r>
      <w:r w:rsidRPr="00906989">
        <w:rPr>
          <w:rFonts w:cs="Times New Roman"/>
          <w:sz w:val="26"/>
          <w:szCs w:val="26"/>
        </w:rPr>
        <w:t xml:space="preserve"> </w:t>
      </w:r>
      <w:r w:rsidRPr="00906989">
        <w:rPr>
          <w:rFonts w:eastAsia="Calibri" w:cs="Times New Roman"/>
          <w:sz w:val="26"/>
          <w:szCs w:val="26"/>
        </w:rPr>
        <w:t xml:space="preserve">Мустафина </w:t>
      </w:r>
      <w:proofErr w:type="spellStart"/>
      <w:r w:rsidRPr="00906989">
        <w:rPr>
          <w:rFonts w:eastAsia="Calibri" w:cs="Times New Roman"/>
          <w:sz w:val="26"/>
          <w:szCs w:val="26"/>
        </w:rPr>
        <w:t>Балажан</w:t>
      </w:r>
      <w:proofErr w:type="spellEnd"/>
      <w:r w:rsidRPr="00906989">
        <w:rPr>
          <w:rFonts w:eastAsia="Calibri" w:cs="Times New Roman"/>
          <w:sz w:val="26"/>
          <w:szCs w:val="26"/>
        </w:rPr>
        <w:t xml:space="preserve"> Сергеевна, магистр соц. наук, ст. преподаватель</w:t>
      </w:r>
    </w:p>
    <w:p w:rsidR="00A017C2" w:rsidRPr="00906989" w:rsidRDefault="00A017C2" w:rsidP="00906989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906989">
        <w:rPr>
          <w:rFonts w:eastAsia="Calibri" w:cs="Times New Roman"/>
          <w:sz w:val="26"/>
          <w:szCs w:val="26"/>
        </w:rPr>
        <w:t xml:space="preserve">                            </w:t>
      </w:r>
      <w:r w:rsidR="0090698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06989">
        <w:rPr>
          <w:rFonts w:eastAsia="Calibri" w:cs="Times New Roman"/>
          <w:sz w:val="26"/>
          <w:szCs w:val="26"/>
        </w:rPr>
        <w:t>Кунгурова</w:t>
      </w:r>
      <w:proofErr w:type="spellEnd"/>
      <w:r w:rsidRPr="00906989">
        <w:rPr>
          <w:rFonts w:eastAsia="Calibri" w:cs="Times New Roman"/>
          <w:sz w:val="26"/>
          <w:szCs w:val="26"/>
        </w:rPr>
        <w:t xml:space="preserve"> Ольга Григорьевна, кандидат филологических наук </w:t>
      </w:r>
    </w:p>
    <w:p w:rsidR="00A017C2" w:rsidRPr="00906989" w:rsidRDefault="00A017C2" w:rsidP="00906989">
      <w:pPr>
        <w:spacing w:after="0" w:line="240" w:lineRule="auto"/>
        <w:rPr>
          <w:rFonts w:eastAsia="Calibri" w:cs="Times New Roman"/>
          <w:b/>
          <w:i/>
          <w:sz w:val="26"/>
          <w:szCs w:val="26"/>
        </w:rPr>
      </w:pPr>
    </w:p>
    <w:p w:rsidR="00A017C2" w:rsidRPr="00906989" w:rsidRDefault="00A017C2" w:rsidP="00A017C2">
      <w:pPr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906989">
        <w:rPr>
          <w:rFonts w:eastAsia="Calibri" w:cs="Times New Roman"/>
          <w:b/>
          <w:sz w:val="26"/>
          <w:szCs w:val="26"/>
        </w:rPr>
        <w:t>Цель:</w:t>
      </w:r>
      <w:r w:rsidRPr="00906989">
        <w:rPr>
          <w:rFonts w:eastAsia="Calibri" w:cs="Times New Roman"/>
          <w:sz w:val="26"/>
          <w:szCs w:val="26"/>
        </w:rPr>
        <w:t xml:space="preserve"> овладение теоретическими знаниями и необходимыми практическими навыками профессиональной работы в области деловых коммуникаций, рекламы и связей с общественностью</w:t>
      </w:r>
    </w:p>
    <w:p w:rsidR="00A017C2" w:rsidRPr="00906989" w:rsidRDefault="00A017C2" w:rsidP="00A017C2">
      <w:pPr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</w:p>
    <w:p w:rsidR="00A017C2" w:rsidRPr="00906989" w:rsidRDefault="00A017C2" w:rsidP="00A017C2">
      <w:pPr>
        <w:spacing w:after="0" w:line="240" w:lineRule="auto"/>
        <w:ind w:firstLine="567"/>
        <w:rPr>
          <w:rFonts w:eastAsia="Calibri" w:cs="Times New Roman"/>
          <w:sz w:val="26"/>
          <w:szCs w:val="26"/>
        </w:rPr>
      </w:pPr>
      <w:r w:rsidRPr="00906989">
        <w:rPr>
          <w:rFonts w:eastAsia="Calibri" w:cs="Times New Roman"/>
          <w:b/>
          <w:sz w:val="26"/>
          <w:szCs w:val="26"/>
        </w:rPr>
        <w:t>При успешном завершении модуля студент будет:</w:t>
      </w:r>
      <w:r w:rsidRPr="00906989">
        <w:rPr>
          <w:rFonts w:eastAsia="Calibri" w:cs="Times New Roman"/>
          <w:sz w:val="26"/>
          <w:szCs w:val="26"/>
        </w:rPr>
        <w:t xml:space="preserve"> </w:t>
      </w:r>
    </w:p>
    <w:p w:rsidR="00A017C2" w:rsidRPr="00906989" w:rsidRDefault="00A017C2" w:rsidP="00A017C2">
      <w:pPr>
        <w:spacing w:after="0" w:line="240" w:lineRule="auto"/>
        <w:ind w:right="-284"/>
        <w:contextualSpacing/>
        <w:jc w:val="both"/>
        <w:rPr>
          <w:rFonts w:eastAsia="Calibri" w:cs="Times New Roman"/>
          <w:sz w:val="26"/>
          <w:szCs w:val="26"/>
        </w:rPr>
      </w:pPr>
      <w:r w:rsidRPr="00906989">
        <w:rPr>
          <w:rFonts w:eastAsia="Calibri" w:cs="Times New Roman"/>
          <w:sz w:val="26"/>
          <w:szCs w:val="26"/>
        </w:rPr>
        <w:t>1) способен выстраивать личный имидж с учетом будущей профессиональной сферы деятельности;</w:t>
      </w:r>
    </w:p>
    <w:p w:rsidR="00A017C2" w:rsidRPr="00906989" w:rsidRDefault="00A017C2" w:rsidP="00A017C2">
      <w:pPr>
        <w:spacing w:after="0" w:line="240" w:lineRule="auto"/>
        <w:ind w:right="-284"/>
        <w:contextualSpacing/>
        <w:jc w:val="both"/>
        <w:rPr>
          <w:rFonts w:eastAsia="Calibri" w:cs="Times New Roman"/>
          <w:sz w:val="26"/>
          <w:szCs w:val="26"/>
        </w:rPr>
      </w:pPr>
      <w:r w:rsidRPr="00906989">
        <w:rPr>
          <w:rFonts w:eastAsia="Calibri" w:cs="Times New Roman"/>
          <w:sz w:val="26"/>
          <w:szCs w:val="26"/>
        </w:rPr>
        <w:t xml:space="preserve">2) владеть навыками </w:t>
      </w:r>
      <w:proofErr w:type="gramStart"/>
      <w:r w:rsidRPr="00906989">
        <w:rPr>
          <w:rFonts w:eastAsia="Calibri" w:cs="Times New Roman"/>
          <w:sz w:val="26"/>
          <w:szCs w:val="26"/>
        </w:rPr>
        <w:t>бизнес-этикета</w:t>
      </w:r>
      <w:proofErr w:type="gramEnd"/>
      <w:r w:rsidRPr="00906989">
        <w:rPr>
          <w:rFonts w:eastAsia="Calibri" w:cs="Times New Roman"/>
          <w:sz w:val="26"/>
          <w:szCs w:val="26"/>
        </w:rPr>
        <w:t>;</w:t>
      </w:r>
    </w:p>
    <w:p w:rsidR="00A017C2" w:rsidRPr="00906989" w:rsidRDefault="00A017C2" w:rsidP="00A017C2">
      <w:pPr>
        <w:spacing w:after="0" w:line="240" w:lineRule="auto"/>
        <w:ind w:right="-284"/>
        <w:contextualSpacing/>
        <w:jc w:val="both"/>
        <w:rPr>
          <w:rFonts w:eastAsia="Calibri" w:cs="Times New Roman"/>
          <w:sz w:val="26"/>
          <w:szCs w:val="26"/>
        </w:rPr>
      </w:pPr>
      <w:r w:rsidRPr="00906989">
        <w:rPr>
          <w:rFonts w:eastAsia="Calibri" w:cs="Times New Roman"/>
          <w:sz w:val="26"/>
          <w:szCs w:val="26"/>
        </w:rPr>
        <w:t>3) ориентироваться в создании корпоративного имиджа и управлении нематериальными активами (репутацией компании);</w:t>
      </w:r>
    </w:p>
    <w:p w:rsidR="00A017C2" w:rsidRPr="00906989" w:rsidRDefault="00A017C2" w:rsidP="00A017C2">
      <w:pPr>
        <w:spacing w:after="0" w:line="240" w:lineRule="auto"/>
        <w:ind w:right="-284"/>
        <w:contextualSpacing/>
        <w:jc w:val="both"/>
        <w:rPr>
          <w:rFonts w:eastAsia="Calibri" w:cs="Times New Roman"/>
          <w:sz w:val="26"/>
          <w:szCs w:val="26"/>
        </w:rPr>
      </w:pPr>
      <w:r w:rsidRPr="00906989">
        <w:rPr>
          <w:rFonts w:eastAsia="Calibri" w:cs="Times New Roman"/>
          <w:sz w:val="26"/>
          <w:szCs w:val="26"/>
        </w:rPr>
        <w:t xml:space="preserve">4) четко, ясно выражать мысли </w:t>
      </w:r>
      <w:proofErr w:type="gramStart"/>
      <w:r w:rsidRPr="00906989">
        <w:rPr>
          <w:rFonts w:eastAsia="Calibri" w:cs="Times New Roman"/>
          <w:sz w:val="26"/>
          <w:szCs w:val="26"/>
        </w:rPr>
        <w:t>в</w:t>
      </w:r>
      <w:proofErr w:type="gramEnd"/>
      <w:r w:rsidRPr="00906989">
        <w:rPr>
          <w:rFonts w:eastAsia="Calibri" w:cs="Times New Roman"/>
          <w:sz w:val="26"/>
          <w:szCs w:val="26"/>
        </w:rPr>
        <w:t xml:space="preserve"> </w:t>
      </w:r>
      <w:proofErr w:type="gramStart"/>
      <w:r w:rsidRPr="00906989">
        <w:rPr>
          <w:rFonts w:eastAsia="Calibri" w:cs="Times New Roman"/>
          <w:sz w:val="26"/>
          <w:szCs w:val="26"/>
        </w:rPr>
        <w:t>письменной</w:t>
      </w:r>
      <w:proofErr w:type="gramEnd"/>
      <w:r w:rsidRPr="00906989">
        <w:rPr>
          <w:rFonts w:eastAsia="Calibri" w:cs="Times New Roman"/>
          <w:sz w:val="26"/>
          <w:szCs w:val="26"/>
        </w:rPr>
        <w:t xml:space="preserve"> и устной формах, писать тексты для СМИ и социальных сетей, выступать перед любой аудиторией, с блеском побеждать в различных дискуссиях, спорах и пр.</w:t>
      </w:r>
    </w:p>
    <w:p w:rsidR="00A017C2" w:rsidRPr="00906989" w:rsidRDefault="00A017C2" w:rsidP="00A017C2">
      <w:pPr>
        <w:spacing w:after="0" w:line="240" w:lineRule="auto"/>
        <w:ind w:right="-284"/>
        <w:contextualSpacing/>
        <w:jc w:val="both"/>
        <w:rPr>
          <w:rFonts w:eastAsia="Calibri" w:cs="Times New Roman"/>
          <w:sz w:val="26"/>
          <w:szCs w:val="26"/>
        </w:rPr>
      </w:pPr>
      <w:r w:rsidRPr="00906989">
        <w:rPr>
          <w:rFonts w:eastAsia="Calibri" w:cs="Times New Roman"/>
          <w:sz w:val="26"/>
          <w:szCs w:val="26"/>
        </w:rPr>
        <w:t xml:space="preserve">5) </w:t>
      </w:r>
      <w:proofErr w:type="gramStart"/>
      <w:r w:rsidRPr="00906989">
        <w:rPr>
          <w:rFonts w:eastAsia="Calibri" w:cs="Times New Roman"/>
          <w:sz w:val="26"/>
          <w:szCs w:val="26"/>
        </w:rPr>
        <w:t>способен</w:t>
      </w:r>
      <w:proofErr w:type="gramEnd"/>
      <w:r w:rsidRPr="00906989">
        <w:rPr>
          <w:rFonts w:eastAsia="Calibri" w:cs="Times New Roman"/>
          <w:sz w:val="26"/>
          <w:szCs w:val="26"/>
        </w:rPr>
        <w:t xml:space="preserve"> руководить осуществлением профессиональных функций в области рекламы и связей с общественностью в государственных, общественных, коммерческих структурах, средствах массовой информации, в социальной сфере, сфере политики, экономики, производства, торговли, науки, культуры, спорта.</w:t>
      </w:r>
    </w:p>
    <w:p w:rsidR="00A017C2" w:rsidRPr="00906989" w:rsidRDefault="00A017C2" w:rsidP="00A017C2">
      <w:pPr>
        <w:spacing w:after="0" w:line="240" w:lineRule="auto"/>
        <w:jc w:val="both"/>
        <w:rPr>
          <w:rFonts w:eastAsia="Calibri" w:cs="Times New Roman"/>
          <w:b/>
          <w:i/>
          <w:sz w:val="26"/>
          <w:szCs w:val="26"/>
        </w:rPr>
      </w:pPr>
    </w:p>
    <w:p w:rsidR="00A017C2" w:rsidRPr="00906989" w:rsidRDefault="00A017C2" w:rsidP="00A017C2">
      <w:pPr>
        <w:spacing w:after="0" w:line="240" w:lineRule="auto"/>
        <w:ind w:firstLine="708"/>
        <w:jc w:val="both"/>
        <w:rPr>
          <w:rFonts w:eastAsia="Calibri" w:cs="Times New Roman"/>
          <w:b/>
          <w:i/>
          <w:sz w:val="26"/>
          <w:szCs w:val="26"/>
        </w:rPr>
      </w:pPr>
      <w:r w:rsidRPr="00906989">
        <w:rPr>
          <w:rFonts w:eastAsia="Calibri" w:cs="Times New Roman"/>
          <w:b/>
          <w:sz w:val="26"/>
          <w:szCs w:val="26"/>
        </w:rPr>
        <w:t xml:space="preserve">Дисциплина 1. </w:t>
      </w:r>
      <w:proofErr w:type="spellStart"/>
      <w:r w:rsidRPr="00906989">
        <w:rPr>
          <w:rFonts w:eastAsia="Calibri" w:cs="Times New Roman"/>
          <w:b/>
          <w:sz w:val="26"/>
          <w:szCs w:val="26"/>
        </w:rPr>
        <w:t>Имиджелогия</w:t>
      </w:r>
      <w:proofErr w:type="spellEnd"/>
      <w:r w:rsidRPr="00906989">
        <w:rPr>
          <w:rFonts w:eastAsia="Calibri" w:cs="Times New Roman"/>
          <w:b/>
          <w:sz w:val="26"/>
          <w:szCs w:val="26"/>
        </w:rPr>
        <w:t>. Как нравиться людям – 5 кредитов</w:t>
      </w:r>
    </w:p>
    <w:p w:rsidR="00A017C2" w:rsidRPr="00906989" w:rsidRDefault="00A017C2" w:rsidP="00A017C2">
      <w:pPr>
        <w:spacing w:after="0" w:line="240" w:lineRule="auto"/>
        <w:ind w:firstLine="567"/>
        <w:jc w:val="both"/>
        <w:rPr>
          <w:rFonts w:eastAsia="Calibri" w:cs="Times New Roman"/>
          <w:b/>
          <w:i/>
          <w:sz w:val="26"/>
          <w:szCs w:val="26"/>
        </w:rPr>
      </w:pPr>
      <w:r w:rsidRPr="00906989">
        <w:rPr>
          <w:rFonts w:eastAsia="Calibri" w:cs="Times New Roman"/>
          <w:b/>
          <w:i/>
          <w:sz w:val="26"/>
          <w:szCs w:val="26"/>
        </w:rPr>
        <w:t>Куда бы мы ни шли, имидж наш (неважно, хороший ли, дурной) нас обязательно опередит. (</w:t>
      </w:r>
      <w:hyperlink r:id="rId10" w:history="1">
        <w:r w:rsidRPr="00906989">
          <w:rPr>
            <w:rFonts w:eastAsia="Calibri" w:cs="Times New Roman"/>
            <w:b/>
            <w:i/>
            <w:sz w:val="26"/>
            <w:szCs w:val="26"/>
          </w:rPr>
          <w:t>Филип Честерфилд</w:t>
        </w:r>
      </w:hyperlink>
      <w:r w:rsidRPr="00906989">
        <w:rPr>
          <w:rFonts w:eastAsia="Calibri" w:cs="Times New Roman"/>
          <w:b/>
          <w:i/>
          <w:sz w:val="26"/>
          <w:szCs w:val="26"/>
        </w:rPr>
        <w:t>).</w:t>
      </w:r>
    </w:p>
    <w:p w:rsidR="00A017C2" w:rsidRPr="00906989" w:rsidRDefault="00A017C2" w:rsidP="00A017C2">
      <w:pPr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906989">
        <w:rPr>
          <w:rFonts w:eastAsia="Calibri" w:cs="Times New Roman"/>
          <w:sz w:val="26"/>
          <w:szCs w:val="26"/>
        </w:rPr>
        <w:t xml:space="preserve">Именно поэтому мы предлагаем вам интересный курс, который поможет вам понять, что такое «имидж», из каких компонентов он состоит, и какую роль играет каждый из них. И, конечно, мы научим вас создавать имидж: не только личный, но и корпоративный. </w:t>
      </w:r>
    </w:p>
    <w:p w:rsidR="00A017C2" w:rsidRPr="00906989" w:rsidRDefault="00A017C2" w:rsidP="00A017C2">
      <w:pPr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906989">
        <w:rPr>
          <w:rFonts w:eastAsia="Calibri" w:cs="Times New Roman"/>
          <w:sz w:val="26"/>
          <w:szCs w:val="26"/>
        </w:rPr>
        <w:t>Будущее за теми, кто может создать себя!</w:t>
      </w:r>
    </w:p>
    <w:p w:rsidR="00A017C2" w:rsidRPr="00906989" w:rsidRDefault="00A017C2" w:rsidP="00A017C2">
      <w:pPr>
        <w:spacing w:after="0" w:line="240" w:lineRule="auto"/>
        <w:ind w:firstLine="567"/>
        <w:jc w:val="both"/>
        <w:rPr>
          <w:rFonts w:eastAsia="Calibri" w:cs="Times New Roman"/>
          <w:b/>
          <w:sz w:val="26"/>
          <w:szCs w:val="26"/>
        </w:rPr>
      </w:pPr>
      <w:r w:rsidRPr="00906989">
        <w:rPr>
          <w:rFonts w:eastAsia="Calibri" w:cs="Times New Roman"/>
          <w:b/>
          <w:sz w:val="26"/>
          <w:szCs w:val="26"/>
        </w:rPr>
        <w:t>Кого мы хотим видеть на своих занятиях?</w:t>
      </w:r>
    </w:p>
    <w:p w:rsidR="00A017C2" w:rsidRPr="00906989" w:rsidRDefault="00A017C2" w:rsidP="00A017C2">
      <w:pPr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906989">
        <w:rPr>
          <w:rFonts w:eastAsia="Calibri" w:cs="Times New Roman"/>
          <w:sz w:val="26"/>
          <w:szCs w:val="26"/>
        </w:rPr>
        <w:t>Тех, кто понимает, что имидж и репутация – это основа успешной профессиональной деятельности в любой сфере.</w:t>
      </w:r>
    </w:p>
    <w:p w:rsidR="00A017C2" w:rsidRPr="00906989" w:rsidRDefault="00A017C2" w:rsidP="00A017C2">
      <w:pPr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906989">
        <w:rPr>
          <w:rFonts w:eastAsia="Calibri" w:cs="Times New Roman"/>
          <w:sz w:val="26"/>
          <w:szCs w:val="26"/>
        </w:rPr>
        <w:t>Тех, кому не безразлично, как их будет воспринимать общество, друзья, деловые партнеры.</w:t>
      </w:r>
    </w:p>
    <w:p w:rsidR="00A017C2" w:rsidRPr="00906989" w:rsidRDefault="00A017C2" w:rsidP="00A017C2">
      <w:pPr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906989">
        <w:rPr>
          <w:rFonts w:eastAsia="Calibri" w:cs="Times New Roman"/>
          <w:sz w:val="26"/>
          <w:szCs w:val="26"/>
        </w:rPr>
        <w:t>Тех, кто готов впитывать новые знания без лени и отговорок.</w:t>
      </w:r>
    </w:p>
    <w:p w:rsidR="00A017C2" w:rsidRPr="00906989" w:rsidRDefault="00A017C2" w:rsidP="00A017C2">
      <w:pPr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906989">
        <w:rPr>
          <w:rFonts w:eastAsia="Calibri" w:cs="Times New Roman"/>
          <w:sz w:val="26"/>
          <w:szCs w:val="26"/>
        </w:rPr>
        <w:t>Тех, кто видит себя в числе успешных людей.</w:t>
      </w:r>
    </w:p>
    <w:p w:rsidR="00A017C2" w:rsidRPr="00906989" w:rsidRDefault="00A017C2" w:rsidP="00A017C2">
      <w:pPr>
        <w:spacing w:after="0" w:line="240" w:lineRule="auto"/>
        <w:ind w:firstLine="567"/>
        <w:jc w:val="both"/>
        <w:rPr>
          <w:rFonts w:eastAsia="Calibri" w:cs="Times New Roman"/>
          <w:b/>
          <w:sz w:val="26"/>
          <w:szCs w:val="26"/>
        </w:rPr>
      </w:pPr>
      <w:r w:rsidRPr="00906989">
        <w:rPr>
          <w:rFonts w:eastAsia="Calibri" w:cs="Times New Roman"/>
          <w:b/>
          <w:sz w:val="26"/>
          <w:szCs w:val="26"/>
        </w:rPr>
        <w:t>Кто нам точно НЕ нужен?</w:t>
      </w:r>
    </w:p>
    <w:p w:rsidR="00A017C2" w:rsidRPr="00906989" w:rsidRDefault="00A017C2" w:rsidP="00A017C2">
      <w:pPr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906989">
        <w:rPr>
          <w:rFonts w:eastAsia="Calibri" w:cs="Times New Roman"/>
          <w:sz w:val="26"/>
          <w:szCs w:val="26"/>
        </w:rPr>
        <w:lastRenderedPageBreak/>
        <w:t>Те, которые пускают свою жизнь на самотек.</w:t>
      </w:r>
    </w:p>
    <w:p w:rsidR="00A017C2" w:rsidRPr="00906989" w:rsidRDefault="00A017C2" w:rsidP="00A017C2">
      <w:pPr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906989">
        <w:rPr>
          <w:rFonts w:eastAsia="Calibri" w:cs="Times New Roman"/>
          <w:sz w:val="26"/>
          <w:szCs w:val="26"/>
        </w:rPr>
        <w:t>Те, кто много спит, много жалуется и мало делает.</w:t>
      </w:r>
    </w:p>
    <w:p w:rsidR="00A017C2" w:rsidRPr="00906989" w:rsidRDefault="00A017C2" w:rsidP="00A017C2">
      <w:pPr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906989">
        <w:rPr>
          <w:rFonts w:eastAsia="Calibri" w:cs="Times New Roman"/>
          <w:sz w:val="26"/>
          <w:szCs w:val="26"/>
        </w:rPr>
        <w:t>Те, кто постоянно опаздывает.</w:t>
      </w:r>
    </w:p>
    <w:p w:rsidR="00A017C2" w:rsidRPr="00906989" w:rsidRDefault="00A017C2" w:rsidP="00A017C2">
      <w:pPr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906989">
        <w:rPr>
          <w:rFonts w:eastAsia="Calibri" w:cs="Times New Roman"/>
          <w:sz w:val="26"/>
          <w:szCs w:val="26"/>
        </w:rPr>
        <w:t>Те, кто не хочет быть успешным.</w:t>
      </w:r>
    </w:p>
    <w:p w:rsidR="00A017C2" w:rsidRPr="00906989" w:rsidRDefault="00A017C2" w:rsidP="00A017C2">
      <w:pPr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</w:p>
    <w:p w:rsidR="00A017C2" w:rsidRPr="00906989" w:rsidRDefault="00A017C2" w:rsidP="00A017C2">
      <w:pPr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906989">
        <w:rPr>
          <w:rFonts w:eastAsia="Calibri" w:cs="Times New Roman"/>
          <w:b/>
          <w:sz w:val="26"/>
          <w:szCs w:val="26"/>
        </w:rPr>
        <w:tab/>
        <w:t xml:space="preserve">Что мы будем изучать? </w:t>
      </w:r>
      <w:r w:rsidRPr="00906989">
        <w:rPr>
          <w:rFonts w:eastAsia="Calibri" w:cs="Times New Roman"/>
          <w:sz w:val="26"/>
          <w:szCs w:val="26"/>
        </w:rPr>
        <w:t xml:space="preserve">Виды и каналы </w:t>
      </w:r>
      <w:proofErr w:type="spellStart"/>
      <w:r w:rsidRPr="00906989">
        <w:rPr>
          <w:rFonts w:eastAsia="Calibri" w:cs="Times New Roman"/>
          <w:sz w:val="26"/>
          <w:szCs w:val="26"/>
        </w:rPr>
        <w:t>имиджформирующей</w:t>
      </w:r>
      <w:proofErr w:type="spellEnd"/>
      <w:r w:rsidRPr="00906989">
        <w:rPr>
          <w:rFonts w:eastAsia="Calibri" w:cs="Times New Roman"/>
          <w:sz w:val="26"/>
          <w:szCs w:val="26"/>
        </w:rPr>
        <w:t xml:space="preserve"> информации. Принципы и технологии формирования индивидуального и профессионального имиджей человека. </w:t>
      </w:r>
      <w:proofErr w:type="spellStart"/>
      <w:r w:rsidRPr="00906989">
        <w:rPr>
          <w:rFonts w:eastAsia="Calibri" w:cs="Times New Roman"/>
          <w:sz w:val="26"/>
          <w:szCs w:val="26"/>
        </w:rPr>
        <w:t>Габитарный</w:t>
      </w:r>
      <w:proofErr w:type="spellEnd"/>
      <w:r w:rsidRPr="00906989">
        <w:rPr>
          <w:rFonts w:eastAsia="Calibri" w:cs="Times New Roman"/>
          <w:sz w:val="26"/>
          <w:szCs w:val="26"/>
        </w:rPr>
        <w:t>, вербальный, кинетический, средовой, овеществленный, фоновый имиджи. Стиль как слагаемое имиджа. Основы физиогномики. Бизнес этикет.</w:t>
      </w:r>
    </w:p>
    <w:p w:rsidR="00A017C2" w:rsidRPr="00906989" w:rsidRDefault="00A017C2" w:rsidP="00A017C2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906989">
        <w:rPr>
          <w:rFonts w:eastAsia="Calibri" w:cs="Times New Roman"/>
          <w:sz w:val="26"/>
          <w:szCs w:val="26"/>
        </w:rPr>
        <w:tab/>
        <w:t xml:space="preserve">Имидж организации. Корпоративная культура. Технология построения имиджа руководителя. </w:t>
      </w:r>
      <w:proofErr w:type="spellStart"/>
      <w:r w:rsidRPr="00906989">
        <w:rPr>
          <w:rFonts w:eastAsia="Calibri" w:cs="Times New Roman"/>
          <w:sz w:val="26"/>
          <w:szCs w:val="26"/>
        </w:rPr>
        <w:t>Репутационный</w:t>
      </w:r>
      <w:proofErr w:type="spellEnd"/>
      <w:r w:rsidRPr="00906989">
        <w:rPr>
          <w:rFonts w:eastAsia="Calibri" w:cs="Times New Roman"/>
          <w:sz w:val="26"/>
          <w:szCs w:val="26"/>
        </w:rPr>
        <w:t xml:space="preserve"> менеджмент. Деловой этикет как инструмент формирования индивидуального и корпоративного имиджа.</w:t>
      </w:r>
    </w:p>
    <w:p w:rsidR="00A017C2" w:rsidRPr="00906989" w:rsidRDefault="00A017C2" w:rsidP="00A017C2">
      <w:pPr>
        <w:spacing w:after="0" w:line="240" w:lineRule="auto"/>
        <w:ind w:firstLine="708"/>
        <w:jc w:val="both"/>
        <w:rPr>
          <w:rFonts w:eastAsia="Calibri" w:cs="Times New Roman"/>
          <w:sz w:val="26"/>
          <w:szCs w:val="26"/>
        </w:rPr>
      </w:pPr>
      <w:r w:rsidRPr="00906989">
        <w:rPr>
          <w:rFonts w:eastAsia="Calibri" w:cs="Times New Roman"/>
          <w:sz w:val="26"/>
          <w:szCs w:val="26"/>
        </w:rPr>
        <w:t>Конструирование имиджа товара или услуги. Имидж территории. Маркетинговые коммуникации в продвижении успешного имиджа организаций, товаров и услуг.</w:t>
      </w:r>
    </w:p>
    <w:p w:rsidR="00A017C2" w:rsidRPr="00906989" w:rsidRDefault="00A017C2" w:rsidP="00A017C2">
      <w:pPr>
        <w:spacing w:after="0" w:line="240" w:lineRule="auto"/>
        <w:ind w:firstLine="708"/>
        <w:jc w:val="both"/>
        <w:rPr>
          <w:rFonts w:eastAsia="Calibri" w:cs="Times New Roman"/>
          <w:sz w:val="26"/>
          <w:szCs w:val="26"/>
        </w:rPr>
      </w:pPr>
      <w:r w:rsidRPr="00906989">
        <w:rPr>
          <w:rFonts w:eastAsia="Calibri" w:cs="Times New Roman"/>
          <w:sz w:val="26"/>
          <w:szCs w:val="26"/>
        </w:rPr>
        <w:t>Вы ознакомитесь с основами рекламы и связей с общественностью, которые будут работать на вас всю вашу жизнь.</w:t>
      </w:r>
    </w:p>
    <w:p w:rsidR="00A017C2" w:rsidRPr="00906989" w:rsidRDefault="00A017C2" w:rsidP="00A017C2">
      <w:pPr>
        <w:spacing w:after="0" w:line="240" w:lineRule="auto"/>
        <w:jc w:val="both"/>
        <w:rPr>
          <w:rFonts w:eastAsia="Calibri" w:cs="Times New Roman"/>
          <w:b/>
          <w:sz w:val="26"/>
          <w:szCs w:val="26"/>
        </w:rPr>
      </w:pPr>
      <w:r w:rsidRPr="00906989">
        <w:rPr>
          <w:rFonts w:eastAsia="Calibri" w:cs="Times New Roman"/>
          <w:sz w:val="26"/>
          <w:szCs w:val="26"/>
        </w:rPr>
        <w:tab/>
      </w:r>
      <w:r w:rsidRPr="00906989">
        <w:rPr>
          <w:rFonts w:eastAsia="Calibri" w:cs="Times New Roman"/>
          <w:b/>
          <w:sz w:val="26"/>
          <w:szCs w:val="26"/>
        </w:rPr>
        <w:t>Все занятия проходят в интересном, живом формате: тренинги, ролевые игры, дискуссии, креативные задания.</w:t>
      </w:r>
    </w:p>
    <w:p w:rsidR="00A017C2" w:rsidRPr="00906989" w:rsidRDefault="00A017C2" w:rsidP="00A017C2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906989">
        <w:rPr>
          <w:rFonts w:eastAsia="Calibri" w:cs="Times New Roman"/>
          <w:sz w:val="26"/>
          <w:szCs w:val="26"/>
        </w:rPr>
        <w:tab/>
      </w:r>
    </w:p>
    <w:p w:rsidR="00A017C2" w:rsidRPr="00906989" w:rsidRDefault="00A017C2" w:rsidP="00A017C2">
      <w:pPr>
        <w:spacing w:after="0" w:line="240" w:lineRule="auto"/>
        <w:ind w:firstLine="708"/>
        <w:jc w:val="both"/>
        <w:rPr>
          <w:rFonts w:eastAsia="Calibri" w:cs="Times New Roman"/>
          <w:b/>
          <w:sz w:val="26"/>
          <w:szCs w:val="26"/>
        </w:rPr>
      </w:pPr>
      <w:r w:rsidRPr="00906989">
        <w:rPr>
          <w:rFonts w:eastAsia="Calibri" w:cs="Times New Roman"/>
          <w:b/>
          <w:sz w:val="26"/>
          <w:szCs w:val="26"/>
        </w:rPr>
        <w:t>Дисциплина 2. Мастерская красноречия – 5 кредитов</w:t>
      </w:r>
    </w:p>
    <w:p w:rsidR="00A017C2" w:rsidRPr="00906989" w:rsidRDefault="00A017C2" w:rsidP="00A017C2">
      <w:pPr>
        <w:spacing w:after="0" w:line="240" w:lineRule="auto"/>
        <w:jc w:val="both"/>
        <w:rPr>
          <w:rFonts w:eastAsia="Calibri" w:cs="Times New Roman"/>
          <w:b/>
          <w:sz w:val="26"/>
          <w:szCs w:val="26"/>
        </w:rPr>
      </w:pPr>
      <w:r w:rsidRPr="00906989">
        <w:rPr>
          <w:rFonts w:eastAsia="Calibri" w:cs="Times New Roman"/>
          <w:b/>
          <w:sz w:val="26"/>
          <w:szCs w:val="26"/>
        </w:rPr>
        <w:tab/>
        <w:t>Научим:</w:t>
      </w:r>
    </w:p>
    <w:p w:rsidR="00A017C2" w:rsidRPr="00906989" w:rsidRDefault="00A017C2" w:rsidP="00A017C2">
      <w:pPr>
        <w:spacing w:after="0" w:line="240" w:lineRule="auto"/>
        <w:ind w:firstLine="708"/>
        <w:jc w:val="both"/>
        <w:rPr>
          <w:rFonts w:eastAsia="Calibri" w:cs="Times New Roman"/>
          <w:sz w:val="26"/>
          <w:szCs w:val="26"/>
        </w:rPr>
      </w:pPr>
      <w:r w:rsidRPr="00906989">
        <w:rPr>
          <w:rFonts w:eastAsia="Calibri" w:cs="Times New Roman"/>
          <w:sz w:val="26"/>
          <w:szCs w:val="26"/>
        </w:rPr>
        <w:t>Как расположить к себе и говорить убедительно. Секреты эффектной презентации. Язык жестов. Красота голоса и красота внешности. Когда, как и кому надо делать комплименты. Как справиться с волнением на публике. Как привлечь и удержать внимание публики, собеседника. Победа в споре. Ошибки ораторов. Почему большинство наших политиков не являются ораторами. Говорим правильно. Удачная и неудачная риторика видео-</w:t>
      </w:r>
      <w:proofErr w:type="spellStart"/>
      <w:r w:rsidRPr="00906989">
        <w:rPr>
          <w:rFonts w:eastAsia="Calibri" w:cs="Times New Roman"/>
          <w:sz w:val="26"/>
          <w:szCs w:val="26"/>
        </w:rPr>
        <w:t>блогера</w:t>
      </w:r>
      <w:proofErr w:type="spellEnd"/>
      <w:r w:rsidRPr="00906989">
        <w:rPr>
          <w:rFonts w:eastAsia="Calibri" w:cs="Times New Roman"/>
          <w:sz w:val="26"/>
          <w:szCs w:val="26"/>
        </w:rPr>
        <w:t xml:space="preserve">. Отработка дикции. Как увеличить свой запас слов и избавиться от словесного мусора. Искусство грамотной и корректной критики. Деловой, речевой этикет. Национальные этикетные традиции. Как распознать ложь в словах. Традиции казахского и русского красноречия. Как противостоять напору собеседника. </w:t>
      </w:r>
      <w:proofErr w:type="gramStart"/>
      <w:r w:rsidRPr="00906989">
        <w:rPr>
          <w:rFonts w:eastAsia="Calibri" w:cs="Times New Roman"/>
          <w:sz w:val="26"/>
          <w:szCs w:val="26"/>
        </w:rPr>
        <w:t>Как</w:t>
      </w:r>
      <w:proofErr w:type="gramEnd"/>
      <w:r w:rsidRPr="00906989">
        <w:rPr>
          <w:rFonts w:eastAsia="Calibri" w:cs="Times New Roman"/>
          <w:sz w:val="26"/>
          <w:szCs w:val="26"/>
        </w:rPr>
        <w:t xml:space="preserve"> словом погасить конфликт. </w:t>
      </w:r>
    </w:p>
    <w:p w:rsidR="00A017C2" w:rsidRPr="00906989" w:rsidRDefault="00A017C2" w:rsidP="00A017C2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</w:p>
    <w:p w:rsidR="00A017C2" w:rsidRDefault="00A017C2" w:rsidP="00A017C2">
      <w:pPr>
        <w:spacing w:after="0" w:line="240" w:lineRule="auto"/>
        <w:ind w:firstLine="708"/>
        <w:jc w:val="both"/>
        <w:rPr>
          <w:rFonts w:eastAsia="Calibri" w:cs="Times New Roman"/>
          <w:b/>
          <w:sz w:val="26"/>
          <w:szCs w:val="26"/>
        </w:rPr>
      </w:pPr>
      <w:r w:rsidRPr="00906989">
        <w:rPr>
          <w:rFonts w:eastAsia="Calibri" w:cs="Times New Roman"/>
          <w:b/>
          <w:sz w:val="26"/>
          <w:szCs w:val="26"/>
        </w:rPr>
        <w:t>Никаких лекций. Занятия в формах живого общения технологии сотрудничества: тренинги, ролевые, деловые игры, творческие задания, конкурсы, кейсы, дискуссии.</w:t>
      </w:r>
      <w:bookmarkStart w:id="1" w:name="_GoBack"/>
      <w:bookmarkEnd w:id="1"/>
    </w:p>
    <w:sectPr w:rsidR="00A017C2" w:rsidSect="0099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8F9" w:rsidRDefault="00A728F9" w:rsidP="00A735CA">
      <w:pPr>
        <w:spacing w:after="0" w:line="240" w:lineRule="auto"/>
      </w:pPr>
      <w:r>
        <w:separator/>
      </w:r>
    </w:p>
  </w:endnote>
  <w:endnote w:type="continuationSeparator" w:id="0">
    <w:p w:rsidR="00A728F9" w:rsidRDefault="00A728F9" w:rsidP="00A7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239813"/>
      <w:docPartObj>
        <w:docPartGallery w:val="Page Numbers (Bottom of Page)"/>
        <w:docPartUnique/>
      </w:docPartObj>
    </w:sdtPr>
    <w:sdtEndPr/>
    <w:sdtContent>
      <w:p w:rsidR="00B31BD4" w:rsidRDefault="00B31BD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6D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8F9" w:rsidRDefault="00A728F9" w:rsidP="00A735CA">
      <w:pPr>
        <w:spacing w:after="0" w:line="240" w:lineRule="auto"/>
      </w:pPr>
      <w:r>
        <w:separator/>
      </w:r>
    </w:p>
  </w:footnote>
  <w:footnote w:type="continuationSeparator" w:id="0">
    <w:p w:rsidR="00A728F9" w:rsidRDefault="00A728F9" w:rsidP="00A73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0223"/>
    <w:multiLevelType w:val="hybridMultilevel"/>
    <w:tmpl w:val="521A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B11C40"/>
    <w:multiLevelType w:val="hybridMultilevel"/>
    <w:tmpl w:val="534E6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150A4"/>
    <w:multiLevelType w:val="multilevel"/>
    <w:tmpl w:val="F490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A1977"/>
    <w:multiLevelType w:val="hybridMultilevel"/>
    <w:tmpl w:val="11901D30"/>
    <w:lvl w:ilvl="0" w:tplc="ABF6B1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63417E"/>
    <w:multiLevelType w:val="multilevel"/>
    <w:tmpl w:val="D7C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42C4B"/>
    <w:multiLevelType w:val="multilevel"/>
    <w:tmpl w:val="F988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0342FB"/>
    <w:multiLevelType w:val="hybridMultilevel"/>
    <w:tmpl w:val="63FACB0A"/>
    <w:lvl w:ilvl="0" w:tplc="5C9E6C5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E1D0566"/>
    <w:multiLevelType w:val="hybridMultilevel"/>
    <w:tmpl w:val="6BEC9F44"/>
    <w:lvl w:ilvl="0" w:tplc="9C18AF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DD"/>
    <w:rsid w:val="00070966"/>
    <w:rsid w:val="000F0169"/>
    <w:rsid w:val="000F6C32"/>
    <w:rsid w:val="00142605"/>
    <w:rsid w:val="001A11B2"/>
    <w:rsid w:val="001F3A9C"/>
    <w:rsid w:val="00213AB9"/>
    <w:rsid w:val="00253099"/>
    <w:rsid w:val="002A41CC"/>
    <w:rsid w:val="00356B68"/>
    <w:rsid w:val="004159C5"/>
    <w:rsid w:val="00425E9F"/>
    <w:rsid w:val="0044333A"/>
    <w:rsid w:val="004D2D5B"/>
    <w:rsid w:val="00531F30"/>
    <w:rsid w:val="005626E0"/>
    <w:rsid w:val="006262DC"/>
    <w:rsid w:val="00670062"/>
    <w:rsid w:val="00775556"/>
    <w:rsid w:val="007C068C"/>
    <w:rsid w:val="008778BA"/>
    <w:rsid w:val="008C6E9B"/>
    <w:rsid w:val="008D4482"/>
    <w:rsid w:val="009038C8"/>
    <w:rsid w:val="00906989"/>
    <w:rsid w:val="00910D3E"/>
    <w:rsid w:val="009337EF"/>
    <w:rsid w:val="00945A33"/>
    <w:rsid w:val="00996FFF"/>
    <w:rsid w:val="009D3BA3"/>
    <w:rsid w:val="009F226B"/>
    <w:rsid w:val="009F6A85"/>
    <w:rsid w:val="00A017C2"/>
    <w:rsid w:val="00A728F9"/>
    <w:rsid w:val="00A735CA"/>
    <w:rsid w:val="00AA3E1B"/>
    <w:rsid w:val="00AD4E92"/>
    <w:rsid w:val="00AF258E"/>
    <w:rsid w:val="00B156DA"/>
    <w:rsid w:val="00B31BD4"/>
    <w:rsid w:val="00B433DD"/>
    <w:rsid w:val="00B4772A"/>
    <w:rsid w:val="00BC371E"/>
    <w:rsid w:val="00BC4208"/>
    <w:rsid w:val="00BF607C"/>
    <w:rsid w:val="00C27869"/>
    <w:rsid w:val="00C3503C"/>
    <w:rsid w:val="00CF3A6B"/>
    <w:rsid w:val="00D108B4"/>
    <w:rsid w:val="00D7113A"/>
    <w:rsid w:val="00D82785"/>
    <w:rsid w:val="00DE0A44"/>
    <w:rsid w:val="00E03A4A"/>
    <w:rsid w:val="00EF499C"/>
    <w:rsid w:val="00F55C0E"/>
    <w:rsid w:val="00FC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7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1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a0"/>
    <w:rsid w:val="00A017C2"/>
  </w:style>
  <w:style w:type="paragraph" w:styleId="a6">
    <w:name w:val="Normal (Web)"/>
    <w:basedOn w:val="a"/>
    <w:uiPriority w:val="99"/>
    <w:semiHidden/>
    <w:unhideWhenUsed/>
    <w:rsid w:val="004D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4D2D5B"/>
    <w:rPr>
      <w:b/>
      <w:bCs/>
    </w:rPr>
  </w:style>
  <w:style w:type="paragraph" w:styleId="a8">
    <w:name w:val="List Paragraph"/>
    <w:basedOn w:val="a"/>
    <w:uiPriority w:val="34"/>
    <w:qFormat/>
    <w:rsid w:val="004D2D5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35CA"/>
  </w:style>
  <w:style w:type="paragraph" w:styleId="ab">
    <w:name w:val="footer"/>
    <w:basedOn w:val="a"/>
    <w:link w:val="ac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35CA"/>
  </w:style>
  <w:style w:type="character" w:styleId="ad">
    <w:name w:val="Emphasis"/>
    <w:basedOn w:val="a0"/>
    <w:uiPriority w:val="20"/>
    <w:qFormat/>
    <w:rsid w:val="00E03A4A"/>
    <w:rPr>
      <w:i/>
      <w:iCs/>
    </w:rPr>
  </w:style>
  <w:style w:type="character" w:styleId="ae">
    <w:name w:val="Hyperlink"/>
    <w:basedOn w:val="a0"/>
    <w:uiPriority w:val="99"/>
    <w:unhideWhenUsed/>
    <w:rsid w:val="00142605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2530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10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910D3E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10D3E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910D3E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10D3E"/>
    <w:pPr>
      <w:spacing w:after="100"/>
      <w:ind w:left="440"/>
    </w:pPr>
    <w:rPr>
      <w:rFonts w:eastAsiaTheme="minorEastAsia"/>
      <w:lang w:eastAsia="ru-RU"/>
    </w:rPr>
  </w:style>
  <w:style w:type="paragraph" w:styleId="af0">
    <w:name w:val="No Spacing"/>
    <w:uiPriority w:val="1"/>
    <w:qFormat/>
    <w:rsid w:val="00910D3E"/>
    <w:pPr>
      <w:spacing w:after="0" w:line="240" w:lineRule="auto"/>
    </w:pPr>
  </w:style>
  <w:style w:type="paragraph" w:styleId="af1">
    <w:name w:val="endnote text"/>
    <w:basedOn w:val="a"/>
    <w:link w:val="af2"/>
    <w:uiPriority w:val="99"/>
    <w:semiHidden/>
    <w:unhideWhenUsed/>
    <w:rsid w:val="000F016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F016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F01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7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1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a0"/>
    <w:rsid w:val="00A017C2"/>
  </w:style>
  <w:style w:type="paragraph" w:styleId="a6">
    <w:name w:val="Normal (Web)"/>
    <w:basedOn w:val="a"/>
    <w:uiPriority w:val="99"/>
    <w:semiHidden/>
    <w:unhideWhenUsed/>
    <w:rsid w:val="004D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4D2D5B"/>
    <w:rPr>
      <w:b/>
      <w:bCs/>
    </w:rPr>
  </w:style>
  <w:style w:type="paragraph" w:styleId="a8">
    <w:name w:val="List Paragraph"/>
    <w:basedOn w:val="a"/>
    <w:uiPriority w:val="34"/>
    <w:qFormat/>
    <w:rsid w:val="004D2D5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35CA"/>
  </w:style>
  <w:style w:type="paragraph" w:styleId="ab">
    <w:name w:val="footer"/>
    <w:basedOn w:val="a"/>
    <w:link w:val="ac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35CA"/>
  </w:style>
  <w:style w:type="character" w:styleId="ad">
    <w:name w:val="Emphasis"/>
    <w:basedOn w:val="a0"/>
    <w:uiPriority w:val="20"/>
    <w:qFormat/>
    <w:rsid w:val="00E03A4A"/>
    <w:rPr>
      <w:i/>
      <w:iCs/>
    </w:rPr>
  </w:style>
  <w:style w:type="character" w:styleId="ae">
    <w:name w:val="Hyperlink"/>
    <w:basedOn w:val="a0"/>
    <w:uiPriority w:val="99"/>
    <w:unhideWhenUsed/>
    <w:rsid w:val="00142605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2530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10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910D3E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10D3E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910D3E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10D3E"/>
    <w:pPr>
      <w:spacing w:after="100"/>
      <w:ind w:left="440"/>
    </w:pPr>
    <w:rPr>
      <w:rFonts w:eastAsiaTheme="minorEastAsia"/>
      <w:lang w:eastAsia="ru-RU"/>
    </w:rPr>
  </w:style>
  <w:style w:type="paragraph" w:styleId="af0">
    <w:name w:val="No Spacing"/>
    <w:uiPriority w:val="1"/>
    <w:qFormat/>
    <w:rsid w:val="00910D3E"/>
    <w:pPr>
      <w:spacing w:after="0" w:line="240" w:lineRule="auto"/>
    </w:pPr>
  </w:style>
  <w:style w:type="paragraph" w:styleId="af1">
    <w:name w:val="endnote text"/>
    <w:basedOn w:val="a"/>
    <w:link w:val="af2"/>
    <w:uiPriority w:val="99"/>
    <w:semiHidden/>
    <w:unhideWhenUsed/>
    <w:rsid w:val="000F016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F016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F01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bf.ru/quotes/?author=187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CCEE-07E1-4E2C-8523-641E9322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ODO</cp:lastModifiedBy>
  <cp:revision>3</cp:revision>
  <cp:lastPrinted>2020-04-13T11:24:00Z</cp:lastPrinted>
  <dcterms:created xsi:type="dcterms:W3CDTF">2021-03-24T05:25:00Z</dcterms:created>
  <dcterms:modified xsi:type="dcterms:W3CDTF">2021-04-02T04:53:00Z</dcterms:modified>
</cp:coreProperties>
</file>